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3E" w:rsidRDefault="00D55231">
      <w:pPr>
        <w:overflowPunct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261B3E" w:rsidRDefault="00D55231">
      <w:pPr>
        <w:overflowPunct/>
        <w:spacing w:before="24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埋立て等地位承継届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埋立て等地位承継届</w:t>
      </w:r>
    </w:p>
    <w:p w:rsidR="00261B3E" w:rsidRDefault="00D55231">
      <w:pPr>
        <w:overflowPunct/>
        <w:spacing w:before="380"/>
        <w:rPr>
          <w:snapToGrid w:val="0"/>
        </w:rPr>
      </w:pPr>
      <w:r>
        <w:rPr>
          <w:rFonts w:hint="eastAsia"/>
          <w:snapToGrid w:val="0"/>
        </w:rPr>
        <w:t xml:space="preserve">　　　坂戸市長　あて</w:t>
      </w:r>
    </w:p>
    <w:p w:rsidR="00261B3E" w:rsidRDefault="00D55231">
      <w:pPr>
        <w:overflowPunct/>
        <w:spacing w:before="380" w:line="520" w:lineRule="exact"/>
        <w:jc w:val="right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\o\al(\s\up 6(</w:instrText>
      </w:r>
      <w:r>
        <w:rPr>
          <w:rFonts w:hint="eastAsia"/>
          <w:snapToGrid w:val="0"/>
        </w:rPr>
        <w:instrText>（法人にあっては、主たる事業所の所</w:instrText>
      </w:r>
      <w:r>
        <w:rPr>
          <w:snapToGrid w:val="0"/>
        </w:rPr>
        <w:instrText>),\s\do 6(</w:instrText>
      </w:r>
      <w:r>
        <w:rPr>
          <w:rFonts w:hint="eastAsia"/>
          <w:snapToGrid w:val="0"/>
        </w:rPr>
        <w:instrText xml:space="preserve">　在地、名称及び代表者の氏名）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（法人にあっては、主たる事業所の所在地、名称及び代表者の氏名）</w:t>
      </w:r>
      <w:r>
        <w:rPr>
          <w:rFonts w:hint="eastAsia"/>
          <w:snapToGrid w:val="0"/>
        </w:rPr>
        <w:t xml:space="preserve">　　</w:t>
      </w:r>
    </w:p>
    <w:p w:rsidR="00261B3E" w:rsidRDefault="00D55231">
      <w:pPr>
        <w:overflowPunct/>
        <w:spacing w:line="2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所　　　　　　　　　　　　　　　　　</w:t>
      </w:r>
    </w:p>
    <w:p w:rsidR="00261B3E" w:rsidRDefault="00D55231">
      <w:pPr>
        <w:overflowPunct/>
        <w:spacing w:line="2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承継者　　　　　　　　　　　　　　　　　　　　　</w:t>
      </w:r>
    </w:p>
    <w:p w:rsidR="00261B3E" w:rsidRDefault="00D55231">
      <w:pPr>
        <w:overflowPunct/>
        <w:spacing w:line="2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名　　　　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</w:rPr>
        <w:instrText>◯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261B3E" w:rsidRDefault="00D55231">
      <w:pPr>
        <w:overflowPunct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（　　）　　　　　　　　　　</w:t>
      </w:r>
    </w:p>
    <w:p w:rsidR="00261B3E" w:rsidRDefault="00261B3E">
      <w:pPr>
        <w:overflowPunct/>
        <w:jc w:val="right"/>
        <w:rPr>
          <w:snapToGrid w:val="0"/>
        </w:rPr>
      </w:pPr>
    </w:p>
    <w:p w:rsidR="00261B3E" w:rsidRDefault="00D55231">
      <w:pPr>
        <w:overflowPunct/>
        <w:spacing w:before="380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下記のとおり施工主の地位を承継しましたので、坂戸市環境保全条例第</w:t>
      </w:r>
      <w:r>
        <w:rPr>
          <w:snapToGrid w:val="0"/>
        </w:rPr>
        <w:t>32</w:t>
      </w:r>
      <w:r>
        <w:rPr>
          <w:rFonts w:hint="eastAsia"/>
          <w:snapToGrid w:val="0"/>
        </w:rPr>
        <w:t>条第２項の規定により届出をします。</w:t>
      </w:r>
    </w:p>
    <w:p w:rsidR="00261B3E" w:rsidRDefault="00D55231">
      <w:pPr>
        <w:overflowPunct/>
        <w:spacing w:before="120" w:after="120"/>
        <w:jc w:val="center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840"/>
        <w:gridCol w:w="4830"/>
      </w:tblGrid>
      <w:tr w:rsidR="00261B3E" w:rsidTr="00C151A6">
        <w:trPr>
          <w:cantSplit/>
          <w:trHeight w:hRule="exact" w:val="640"/>
          <w:jc w:val="center"/>
        </w:trPr>
        <w:tc>
          <w:tcPr>
            <w:tcW w:w="2310" w:type="dxa"/>
            <w:vMerge w:val="restart"/>
            <w:vAlign w:val="center"/>
          </w:tcPr>
          <w:p w:rsidR="00261B3E" w:rsidRDefault="00D55231">
            <w:pPr>
              <w:overflowPunct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被承継者</w:t>
            </w:r>
          </w:p>
        </w:tc>
        <w:tc>
          <w:tcPr>
            <w:tcW w:w="840" w:type="dxa"/>
            <w:vAlign w:val="center"/>
          </w:tcPr>
          <w:p w:rsidR="00261B3E" w:rsidRDefault="00D55231">
            <w:pPr>
              <w:overflowPunct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830" w:type="dxa"/>
            <w:vAlign w:val="center"/>
          </w:tcPr>
          <w:p w:rsidR="00261B3E" w:rsidRDefault="00261B3E">
            <w:pPr>
              <w:overflowPunct/>
              <w:rPr>
                <w:snapToGrid w:val="0"/>
              </w:rPr>
            </w:pPr>
          </w:p>
        </w:tc>
      </w:tr>
      <w:tr w:rsidR="00261B3E" w:rsidTr="00C151A6">
        <w:trPr>
          <w:cantSplit/>
          <w:trHeight w:hRule="exact" w:val="640"/>
          <w:jc w:val="center"/>
        </w:trPr>
        <w:tc>
          <w:tcPr>
            <w:tcW w:w="2310" w:type="dxa"/>
            <w:vMerge/>
            <w:vAlign w:val="center"/>
          </w:tcPr>
          <w:p w:rsidR="00261B3E" w:rsidRDefault="00261B3E">
            <w:pPr>
              <w:overflowPunct/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61B3E" w:rsidRDefault="00D55231">
            <w:pPr>
              <w:overflowPunct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4830" w:type="dxa"/>
            <w:vAlign w:val="center"/>
          </w:tcPr>
          <w:p w:rsidR="00261B3E" w:rsidRDefault="00261B3E">
            <w:pPr>
              <w:overflowPunct/>
              <w:rPr>
                <w:snapToGrid w:val="0"/>
              </w:rPr>
            </w:pPr>
          </w:p>
        </w:tc>
      </w:tr>
      <w:tr w:rsidR="00261B3E" w:rsidTr="00C151A6">
        <w:trPr>
          <w:cantSplit/>
          <w:trHeight w:hRule="exact" w:val="640"/>
          <w:jc w:val="center"/>
        </w:trPr>
        <w:tc>
          <w:tcPr>
            <w:tcW w:w="2310" w:type="dxa"/>
            <w:vAlign w:val="center"/>
          </w:tcPr>
          <w:p w:rsidR="00261B3E" w:rsidRDefault="00D55231">
            <w:pPr>
              <w:overflowPunct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承継の原因</w:t>
            </w:r>
          </w:p>
        </w:tc>
        <w:tc>
          <w:tcPr>
            <w:tcW w:w="5670" w:type="dxa"/>
            <w:gridSpan w:val="2"/>
            <w:vAlign w:val="center"/>
          </w:tcPr>
          <w:p w:rsidR="00261B3E" w:rsidRDefault="00D55231">
            <w:pPr>
              <w:overflowPunct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相　　続　　・　　合　　併</w:t>
            </w:r>
          </w:p>
        </w:tc>
      </w:tr>
      <w:tr w:rsidR="00261B3E" w:rsidTr="00C151A6">
        <w:trPr>
          <w:cantSplit/>
          <w:trHeight w:hRule="exact" w:val="640"/>
          <w:jc w:val="center"/>
        </w:trPr>
        <w:tc>
          <w:tcPr>
            <w:tcW w:w="2310" w:type="dxa"/>
            <w:vAlign w:val="center"/>
          </w:tcPr>
          <w:p w:rsidR="00261B3E" w:rsidRDefault="00D55231">
            <w:pPr>
              <w:overflowPunct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承継のあった年月日</w:t>
            </w:r>
          </w:p>
        </w:tc>
        <w:tc>
          <w:tcPr>
            <w:tcW w:w="5670" w:type="dxa"/>
            <w:gridSpan w:val="2"/>
            <w:vAlign w:val="center"/>
          </w:tcPr>
          <w:p w:rsidR="00261B3E" w:rsidRDefault="00D55231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</w:tc>
      </w:tr>
      <w:tr w:rsidR="00261B3E" w:rsidTr="00C151A6">
        <w:trPr>
          <w:cantSplit/>
          <w:trHeight w:hRule="exact" w:val="640"/>
          <w:jc w:val="center"/>
        </w:trPr>
        <w:tc>
          <w:tcPr>
            <w:tcW w:w="2310" w:type="dxa"/>
            <w:vAlign w:val="center"/>
          </w:tcPr>
          <w:p w:rsidR="00261B3E" w:rsidRDefault="00D55231">
            <w:pPr>
              <w:overflowPunct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許可の年月日及び番号</w:t>
            </w:r>
          </w:p>
        </w:tc>
        <w:tc>
          <w:tcPr>
            <w:tcW w:w="5670" w:type="dxa"/>
            <w:gridSpan w:val="2"/>
            <w:vAlign w:val="center"/>
          </w:tcPr>
          <w:p w:rsidR="00261B3E" w:rsidRDefault="00D55231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　　第　　　　　号</w:t>
            </w:r>
          </w:p>
        </w:tc>
      </w:tr>
    </w:tbl>
    <w:p w:rsidR="00261B3E" w:rsidRDefault="00D55231">
      <w:pPr>
        <w:overflowPunct/>
        <w:spacing w:before="120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備考　承継の原因が相続の場合は承継者の戸籍謄本等を、合併の場合は合併後の法人の登記事項証明書を添付すること。</w:t>
      </w:r>
    </w:p>
    <w:sectPr w:rsidR="00261B3E" w:rsidSect="00C151A6">
      <w:type w:val="continuous"/>
      <w:pgSz w:w="11906" w:h="16838" w:code="9"/>
      <w:pgMar w:top="1985" w:right="1701" w:bottom="1701" w:left="136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55231"/>
    <w:rsid w:val="00261B3E"/>
    <w:rsid w:val="00C151A6"/>
    <w:rsid w:val="00D5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481D9B-B24B-40DC-ACCE-8D6C424C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eastAsia="ＭＳ 明朝" w:hAnsi="Century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様式第23号</vt:lpstr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様式第23号</dc:title>
  <dc:subject/>
  <dc:creator>平版部制作部</dc:creator>
  <cp:keywords/>
  <dc:description>Word97文書</dc:description>
  <cp:lastModifiedBy>塩川 拓夢</cp:lastModifiedBy>
  <cp:revision>3</cp:revision>
  <cp:lastPrinted>2004-09-15T08:03:00Z</cp:lastPrinted>
  <dcterms:created xsi:type="dcterms:W3CDTF">2017-07-21T04:13:00Z</dcterms:created>
  <dcterms:modified xsi:type="dcterms:W3CDTF">2017-07-26T06:25:00Z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CyPlan Co.,Ltd.</vt:lpwstr>
  </property>
  <property fmtid="{D5CDD505-2E9C-101B-9397-08002B2CF9AE}" pid="3" name="Group">
    <vt:lpwstr>条例/Word</vt:lpwstr>
  </property>
  <property fmtid="{D5CDD505-2E9C-101B-9397-08002B2CF9AE}" pid="4" name="Tel">
    <vt:lpwstr>043-460-1867,1967</vt:lpwstr>
  </property>
  <property fmtid="{D5CDD505-2E9C-101B-9397-08002B2CF9AE}" pid="5" name="Fax">
    <vt:lpwstr>043-460-1869</vt:lpwstr>
  </property>
  <property fmtid="{D5CDD505-2E9C-101B-9397-08002B2CF9AE}" pid="6" name="E-mail">
    <vt:lpwstr>cyplan@cyplan.co.jp</vt:lpwstr>
  </property>
  <property fmtid="{D5CDD505-2E9C-101B-9397-08002B2CF9AE}" pid="7" name="CodedBy">
    <vt:lpwstr>JF1GAZ Yoshiharu Aoki</vt:lpwstr>
  </property>
  <property fmtid="{D5CDD505-2E9C-101B-9397-08002B2CF9AE}" pid="8" name="SavedBy_rtf">
    <vt:lpwstr>西澤</vt:lpwstr>
  </property>
  <property fmtid="{D5CDD505-2E9C-101B-9397-08002B2CF9AE}" pid="9" name="DotVer_rtf">
    <vt:lpwstr>α４.Ｍ＋</vt:lpwstr>
  </property>
  <property fmtid="{D5CDD505-2E9C-101B-9397-08002B2CF9AE}" pid="10" name="OSVer_fin">
    <vt:lpwstr>4.10,8.0a</vt:lpwstr>
  </property>
  <property fmtid="{D5CDD505-2E9C-101B-9397-08002B2CF9AE}" pid="11" name="DPI_fin">
    <vt:lpwstr>96,96</vt:lpwstr>
  </property>
  <property fmtid="{D5CDD505-2E9C-101B-9397-08002B2CF9AE}" pid="12" name="Res_fin">
    <vt:lpwstr>1024,768</vt:lpwstr>
  </property>
  <property fmtid="{D5CDD505-2E9C-101B-9397-08002B2CF9AE}" pid="13" name="SavedBy_fin">
    <vt:lpwstr>nishizawa</vt:lpwstr>
  </property>
  <property fmtid="{D5CDD505-2E9C-101B-9397-08002B2CF9AE}" pid="14" name="DotVer_fin">
    <vt:lpwstr>α４.Ｍ＋</vt:lpwstr>
  </property>
</Properties>
</file>