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979" w:rsidRDefault="00C14979">
      <w:pPr>
        <w:jc w:val="center"/>
        <w:rPr>
          <w:w w:val="150"/>
        </w:rPr>
      </w:pPr>
      <w:r>
        <w:rPr>
          <w:w w:val="150"/>
        </w:rPr>
        <w:fldChar w:fldCharType="begin"/>
      </w:r>
      <w:r>
        <w:rPr>
          <w:w w:val="150"/>
        </w:rPr>
        <w:instrText xml:space="preserve"> eq \o\ad(</w:instrText>
      </w:r>
      <w:r>
        <w:rPr>
          <w:rFonts w:hint="eastAsia"/>
          <w:w w:val="150"/>
        </w:rPr>
        <w:instrText>年末年始現場安全確認届出書</w:instrText>
      </w:r>
      <w:r>
        <w:rPr>
          <w:w w:val="150"/>
        </w:rPr>
        <w:instrText>,</w:instrText>
      </w:r>
      <w:r>
        <w:rPr>
          <w:rFonts w:hint="eastAsia"/>
          <w:w w:val="150"/>
        </w:rPr>
        <w:instrText xml:space="preserve">　　　　　　　　　　　　　　　　</w:instrText>
      </w:r>
      <w:r>
        <w:rPr>
          <w:w w:val="150"/>
        </w:rPr>
        <w:instrText>)</w:instrText>
      </w:r>
      <w:r>
        <w:rPr>
          <w:w w:val="150"/>
        </w:rPr>
        <w:fldChar w:fldCharType="end"/>
      </w:r>
    </w:p>
    <w:p w:rsidR="00C14979" w:rsidRDefault="00C14979"/>
    <w:p w:rsidR="00C14979" w:rsidRDefault="0080718F">
      <w:pPr>
        <w:ind w:right="278"/>
        <w:jc w:val="right"/>
      </w:pPr>
      <w:r>
        <w:rPr>
          <w:rFonts w:hint="eastAsia"/>
        </w:rPr>
        <w:t xml:space="preserve">令和　　　</w:t>
      </w:r>
      <w:r w:rsidR="00C14979">
        <w:rPr>
          <w:rFonts w:hint="eastAsia"/>
        </w:rPr>
        <w:t>年</w:t>
      </w:r>
      <w:r>
        <w:rPr>
          <w:rFonts w:hint="eastAsia"/>
        </w:rPr>
        <w:t xml:space="preserve">　　　</w:t>
      </w:r>
      <w:r w:rsidR="00C14979">
        <w:rPr>
          <w:rFonts w:hint="eastAsia"/>
        </w:rPr>
        <w:t>月    日</w:t>
      </w:r>
    </w:p>
    <w:p w:rsidR="00C14979" w:rsidRDefault="00C14979">
      <w:pPr>
        <w:tabs>
          <w:tab w:val="left" w:pos="480"/>
        </w:tabs>
      </w:pPr>
      <w:r>
        <w:rPr>
          <w:rFonts w:hint="eastAsia"/>
        </w:rPr>
        <w:tab/>
      </w:r>
    </w:p>
    <w:p w:rsidR="00C14979" w:rsidRDefault="00C14979">
      <w:pPr>
        <w:ind w:left="240"/>
      </w:pPr>
      <w:r>
        <w:rPr>
          <w:rFonts w:hint="eastAsia"/>
        </w:rPr>
        <w:t xml:space="preserve">坂戸市長   </w:t>
      </w:r>
      <w:r w:rsidR="0080718F">
        <w:rPr>
          <w:rFonts w:hint="eastAsia"/>
        </w:rPr>
        <w:t>あて</w:t>
      </w:r>
    </w:p>
    <w:p w:rsidR="00C14979" w:rsidRDefault="00C14979"/>
    <w:p w:rsidR="00C14979" w:rsidRDefault="00C14979"/>
    <w:p w:rsidR="00C14979" w:rsidRDefault="00C14979">
      <w:pPr>
        <w:tabs>
          <w:tab w:val="left" w:pos="4560"/>
        </w:tabs>
        <w:rPr>
          <w:lang w:eastAsia="zh-TW"/>
        </w:rPr>
      </w:pPr>
      <w:r>
        <w:rPr>
          <w:rFonts w:hint="eastAsia"/>
        </w:rPr>
        <w:tab/>
      </w:r>
      <w:r>
        <w:rPr>
          <w:rFonts w:hint="eastAsia"/>
          <w:lang w:eastAsia="zh-TW"/>
        </w:rPr>
        <w:t>所在地</w:t>
      </w:r>
    </w:p>
    <w:p w:rsidR="00C14979" w:rsidRDefault="00C14979">
      <w:pPr>
        <w:tabs>
          <w:tab w:val="left" w:pos="3600"/>
          <w:tab w:val="left" w:pos="4560"/>
        </w:tabs>
        <w:rPr>
          <w:lang w:eastAsia="zh-TW"/>
        </w:rPr>
      </w:pPr>
      <w:r>
        <w:rPr>
          <w:rFonts w:hint="eastAsia"/>
          <w:lang w:eastAsia="zh-TW"/>
        </w:rPr>
        <w:tab/>
      </w:r>
      <w:r w:rsidR="001C4B6A">
        <w:rPr>
          <w:rFonts w:hint="eastAsia"/>
        </w:rPr>
        <w:t>受注</w:t>
      </w:r>
      <w:r>
        <w:rPr>
          <w:rFonts w:hint="eastAsia"/>
          <w:lang w:eastAsia="zh-TW"/>
        </w:rPr>
        <w:t>者</w:t>
      </w:r>
      <w:r>
        <w:rPr>
          <w:rFonts w:hint="eastAsia"/>
          <w:lang w:eastAsia="zh-TW"/>
        </w:rPr>
        <w:tab/>
        <w:t>名  称</w:t>
      </w:r>
    </w:p>
    <w:p w:rsidR="00C14979" w:rsidRPr="00CB3A6A" w:rsidRDefault="00C14979">
      <w:pPr>
        <w:tabs>
          <w:tab w:val="left" w:pos="4560"/>
          <w:tab w:val="left" w:pos="8880"/>
        </w:tabs>
        <w:rPr>
          <w:rFonts w:eastAsia="PMingLiU"/>
          <w:lang w:eastAsia="zh-TW"/>
        </w:rPr>
      </w:pPr>
      <w:r>
        <w:rPr>
          <w:rFonts w:hint="eastAsia"/>
          <w:lang w:eastAsia="zh-TW"/>
        </w:rPr>
        <w:tab/>
        <w:t>代表者</w:t>
      </w:r>
      <w:r>
        <w:rPr>
          <w:rFonts w:hint="eastAsia"/>
          <w:lang w:eastAsia="zh-TW"/>
        </w:rPr>
        <w:tab/>
      </w:r>
    </w:p>
    <w:p w:rsidR="00C14979" w:rsidRDefault="00C14979"/>
    <w:p w:rsidR="00C14979" w:rsidRDefault="00C14979"/>
    <w:p w:rsidR="00C14979" w:rsidRDefault="00C14979">
      <w:pPr>
        <w:pStyle w:val="a3"/>
      </w:pPr>
      <w:r>
        <w:rPr>
          <w:rFonts w:hint="eastAsia"/>
        </w:rPr>
        <w:t>年末年始の現場安全確認及び安全対策を、下記の</w:t>
      </w:r>
      <w:bookmarkStart w:id="0" w:name="_GoBack"/>
      <w:bookmarkEnd w:id="0"/>
      <w:r>
        <w:rPr>
          <w:rFonts w:hint="eastAsia"/>
        </w:rPr>
        <w:t>とおり実施しますので、お届けします。</w:t>
      </w:r>
    </w:p>
    <w:p w:rsidR="00C14979" w:rsidRDefault="00C14979"/>
    <w:p w:rsidR="00C14979" w:rsidRPr="006D6B85" w:rsidRDefault="00C14979">
      <w:pPr>
        <w:tabs>
          <w:tab w:val="left" w:pos="480"/>
        </w:tabs>
        <w:rPr>
          <w:sz w:val="22"/>
          <w:szCs w:val="22"/>
        </w:rPr>
      </w:pPr>
      <w:r>
        <w:rPr>
          <w:rFonts w:hint="eastAsia"/>
        </w:rPr>
        <w:t>１</w:t>
      </w:r>
      <w:r>
        <w:rPr>
          <w:rFonts w:hint="eastAsia"/>
        </w:rPr>
        <w:tab/>
        <w:t>工事等の名称</w:t>
      </w:r>
      <w:r w:rsidR="00B77E65">
        <w:rPr>
          <w:rFonts w:hint="eastAsia"/>
        </w:rPr>
        <w:t xml:space="preserve">　</w:t>
      </w:r>
      <w:r w:rsidR="009B0C4D" w:rsidRPr="006D6B85">
        <w:rPr>
          <w:rFonts w:hint="eastAsia"/>
          <w:sz w:val="22"/>
          <w:szCs w:val="22"/>
          <w:u w:val="single"/>
        </w:rPr>
        <w:t xml:space="preserve">　　　　　　　　</w:t>
      </w:r>
      <w:r w:rsidR="006D6B85">
        <w:rPr>
          <w:rFonts w:hint="eastAsia"/>
          <w:sz w:val="22"/>
          <w:szCs w:val="22"/>
          <w:u w:val="single"/>
        </w:rPr>
        <w:t xml:space="preserve">　　　　　　　　　</w:t>
      </w:r>
      <w:r w:rsidR="007C7AE7">
        <w:rPr>
          <w:rFonts w:hint="eastAsia"/>
          <w:sz w:val="22"/>
          <w:szCs w:val="22"/>
          <w:u w:val="single"/>
        </w:rPr>
        <w:t xml:space="preserve">　　　　　　　　　　　　　　　</w:t>
      </w:r>
      <w:r w:rsidR="00F16AB8">
        <w:rPr>
          <w:rFonts w:hint="eastAsia"/>
          <w:sz w:val="22"/>
          <w:szCs w:val="22"/>
          <w:u w:val="single"/>
        </w:rPr>
        <w:t xml:space="preserve"> </w:t>
      </w:r>
      <w:r w:rsidR="006D6B85" w:rsidRPr="006D6B85">
        <w:rPr>
          <w:rFonts w:hint="eastAsia"/>
          <w:sz w:val="22"/>
          <w:szCs w:val="22"/>
        </w:rPr>
        <w:t xml:space="preserve">　　</w:t>
      </w:r>
      <w:r w:rsidR="00AC0CE1" w:rsidRPr="006D6B85">
        <w:rPr>
          <w:rFonts w:hint="eastAsia"/>
          <w:sz w:val="22"/>
          <w:szCs w:val="22"/>
        </w:rPr>
        <w:t xml:space="preserve">　</w:t>
      </w:r>
    </w:p>
    <w:p w:rsidR="00C14979" w:rsidRDefault="00C14979">
      <w:pPr>
        <w:tabs>
          <w:tab w:val="left" w:pos="480"/>
        </w:tabs>
      </w:pPr>
      <w:r>
        <w:rPr>
          <w:rFonts w:hint="eastAsia"/>
        </w:rPr>
        <w:t>２</w:t>
      </w:r>
      <w:r>
        <w:rPr>
          <w:rFonts w:hint="eastAsia"/>
        </w:rPr>
        <w:tab/>
        <w:t xml:space="preserve">工事等の場所  </w:t>
      </w:r>
      <w:r>
        <w:rPr>
          <w:rFonts w:hint="eastAsia"/>
          <w:u w:val="single"/>
        </w:rPr>
        <w:t xml:space="preserve">坂戸市                                                      </w:t>
      </w:r>
    </w:p>
    <w:p w:rsidR="00C14979" w:rsidRDefault="00C14979">
      <w:pPr>
        <w:tabs>
          <w:tab w:val="left" w:pos="480"/>
          <w:tab w:val="left" w:pos="2160"/>
        </w:tabs>
      </w:pPr>
      <w:r>
        <w:rPr>
          <w:rFonts w:hint="eastAsia"/>
          <w:lang w:eastAsia="zh-TW"/>
        </w:rPr>
        <w:t>３</w:t>
      </w:r>
      <w:r>
        <w:rPr>
          <w:rFonts w:hint="eastAsia"/>
          <w:lang w:eastAsia="zh-TW"/>
        </w:rPr>
        <w:tab/>
        <w:t>現場代理人等</w:t>
      </w:r>
      <w:r>
        <w:rPr>
          <w:rFonts w:hint="eastAsia"/>
          <w:lang w:eastAsia="zh-TW"/>
        </w:rPr>
        <w:tab/>
        <w:t>現場代理人</w:t>
      </w:r>
      <w:r>
        <w:rPr>
          <w:rFonts w:hint="eastAsia"/>
          <w:u w:val="single"/>
          <w:lang w:eastAsia="zh-TW"/>
        </w:rPr>
        <w:t xml:space="preserve">                                                  </w:t>
      </w:r>
    </w:p>
    <w:p w:rsidR="00C14979" w:rsidRDefault="00C14979">
      <w:pPr>
        <w:tabs>
          <w:tab w:val="left" w:pos="2160"/>
        </w:tabs>
        <w:rPr>
          <w:lang w:eastAsia="zh-TW"/>
        </w:rPr>
      </w:pPr>
      <w:r>
        <w:rPr>
          <w:rFonts w:hint="eastAsia"/>
          <w:lang w:eastAsia="zh-TW"/>
        </w:rPr>
        <w:tab/>
        <w:t>主任技術者</w:t>
      </w:r>
      <w:r>
        <w:rPr>
          <w:rFonts w:hint="eastAsia"/>
          <w:u w:val="single"/>
          <w:lang w:eastAsia="zh-TW"/>
        </w:rPr>
        <w:t xml:space="preserve">                                                  </w:t>
      </w:r>
    </w:p>
    <w:p w:rsidR="00C14979" w:rsidRDefault="00C14979">
      <w:pPr>
        <w:tabs>
          <w:tab w:val="left" w:pos="2160"/>
        </w:tabs>
        <w:rPr>
          <w:lang w:eastAsia="zh-TW"/>
        </w:rPr>
      </w:pPr>
      <w:r>
        <w:rPr>
          <w:rFonts w:hint="eastAsia"/>
          <w:lang w:eastAsia="zh-TW"/>
        </w:rPr>
        <w:tab/>
        <w:t>監理技術者</w:t>
      </w:r>
      <w:r>
        <w:rPr>
          <w:rFonts w:hint="eastAsia"/>
          <w:u w:val="single"/>
          <w:lang w:eastAsia="zh-TW"/>
        </w:rPr>
        <w:t xml:space="preserve">                                                  </w:t>
      </w:r>
    </w:p>
    <w:p w:rsidR="00C14979" w:rsidRDefault="00C14979">
      <w:pPr>
        <w:tabs>
          <w:tab w:val="left" w:pos="480"/>
        </w:tabs>
      </w:pPr>
      <w:r>
        <w:rPr>
          <w:rFonts w:hint="eastAsia"/>
        </w:rPr>
        <w:t>４</w:t>
      </w:r>
      <w:r>
        <w:rPr>
          <w:rFonts w:hint="eastAsia"/>
        </w:rPr>
        <w:tab/>
        <w:t>年末年始緊急連絡体制等予定表    別紙のとおり</w:t>
      </w:r>
    </w:p>
    <w:p w:rsidR="00C14979" w:rsidRDefault="00C14979">
      <w:pPr>
        <w:tabs>
          <w:tab w:val="left" w:pos="480"/>
        </w:tabs>
      </w:pPr>
      <w:r>
        <w:rPr>
          <w:rFonts w:hint="eastAsia"/>
        </w:rPr>
        <w:t>５</w:t>
      </w:r>
      <w:r>
        <w:rPr>
          <w:rFonts w:hint="eastAsia"/>
        </w:rPr>
        <w:tab/>
        <w:t>現場確認者等氏名及び緊急連絡先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2459"/>
        <w:gridCol w:w="2459"/>
        <w:gridCol w:w="2082"/>
      </w:tblGrid>
      <w:tr w:rsidR="00C14979">
        <w:tc>
          <w:tcPr>
            <w:tcW w:w="2120" w:type="dxa"/>
          </w:tcPr>
          <w:p w:rsidR="00C14979" w:rsidRDefault="00C14979">
            <w:pPr>
              <w:jc w:val="center"/>
            </w:pPr>
            <w:r>
              <w:rPr>
                <w:rFonts w:hint="eastAsia"/>
              </w:rPr>
              <w:t>役   職   等</w:t>
            </w:r>
          </w:p>
        </w:tc>
        <w:tc>
          <w:tcPr>
            <w:tcW w:w="2459" w:type="dxa"/>
          </w:tcPr>
          <w:p w:rsidR="00C14979" w:rsidRDefault="00C14979">
            <w:pPr>
              <w:jc w:val="center"/>
            </w:pPr>
            <w:r>
              <w:rPr>
                <w:rFonts w:hint="eastAsia"/>
              </w:rPr>
              <w:t>氏          名</w:t>
            </w:r>
          </w:p>
        </w:tc>
        <w:tc>
          <w:tcPr>
            <w:tcW w:w="2459" w:type="dxa"/>
          </w:tcPr>
          <w:p w:rsidR="00C14979" w:rsidRDefault="00C14979">
            <w:pPr>
              <w:jc w:val="center"/>
            </w:pPr>
            <w:r>
              <w:rPr>
                <w:rFonts w:hint="eastAsia"/>
              </w:rPr>
              <w:t>自  宅  電  話</w:t>
            </w:r>
          </w:p>
        </w:tc>
        <w:tc>
          <w:tcPr>
            <w:tcW w:w="2082" w:type="dxa"/>
          </w:tcPr>
          <w:p w:rsidR="00C14979" w:rsidRDefault="00C14979">
            <w:pPr>
              <w:jc w:val="center"/>
            </w:pPr>
            <w:r>
              <w:rPr>
                <w:rFonts w:hint="eastAsia"/>
              </w:rPr>
              <w:t>携  帯  電  話</w:t>
            </w:r>
          </w:p>
        </w:tc>
      </w:tr>
      <w:tr w:rsidR="00C14979">
        <w:trPr>
          <w:trHeight w:val="465"/>
        </w:trPr>
        <w:tc>
          <w:tcPr>
            <w:tcW w:w="2120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082" w:type="dxa"/>
          </w:tcPr>
          <w:p w:rsidR="00C14979" w:rsidRDefault="00C14979"/>
        </w:tc>
      </w:tr>
      <w:tr w:rsidR="00C14979">
        <w:trPr>
          <w:trHeight w:val="465"/>
        </w:trPr>
        <w:tc>
          <w:tcPr>
            <w:tcW w:w="2120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082" w:type="dxa"/>
          </w:tcPr>
          <w:p w:rsidR="00C14979" w:rsidRDefault="00C14979"/>
        </w:tc>
      </w:tr>
      <w:tr w:rsidR="00C14979">
        <w:trPr>
          <w:trHeight w:val="465"/>
        </w:trPr>
        <w:tc>
          <w:tcPr>
            <w:tcW w:w="2120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082" w:type="dxa"/>
          </w:tcPr>
          <w:p w:rsidR="00C14979" w:rsidRDefault="00C14979"/>
        </w:tc>
      </w:tr>
      <w:tr w:rsidR="00C14979">
        <w:trPr>
          <w:trHeight w:val="465"/>
        </w:trPr>
        <w:tc>
          <w:tcPr>
            <w:tcW w:w="2120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082" w:type="dxa"/>
          </w:tcPr>
          <w:p w:rsidR="00C14979" w:rsidRDefault="00C14979"/>
        </w:tc>
      </w:tr>
      <w:tr w:rsidR="00C14979">
        <w:trPr>
          <w:trHeight w:val="465"/>
        </w:trPr>
        <w:tc>
          <w:tcPr>
            <w:tcW w:w="2120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082" w:type="dxa"/>
          </w:tcPr>
          <w:p w:rsidR="00C14979" w:rsidRDefault="00C14979"/>
        </w:tc>
      </w:tr>
      <w:tr w:rsidR="00C14979">
        <w:trPr>
          <w:trHeight w:val="465"/>
        </w:trPr>
        <w:tc>
          <w:tcPr>
            <w:tcW w:w="2120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459" w:type="dxa"/>
          </w:tcPr>
          <w:p w:rsidR="00C14979" w:rsidRDefault="00C14979"/>
        </w:tc>
        <w:tc>
          <w:tcPr>
            <w:tcW w:w="2082" w:type="dxa"/>
          </w:tcPr>
          <w:p w:rsidR="00C14979" w:rsidRDefault="00C14979"/>
        </w:tc>
      </w:tr>
    </w:tbl>
    <w:p w:rsidR="00C14979" w:rsidRDefault="00C14979">
      <w:pPr>
        <w:tabs>
          <w:tab w:val="left" w:pos="480"/>
          <w:tab w:val="left" w:pos="2400"/>
        </w:tabs>
      </w:pPr>
      <w:r>
        <w:rPr>
          <w:rFonts w:hint="eastAsia"/>
        </w:rPr>
        <w:t>６</w:t>
      </w:r>
      <w:r>
        <w:rPr>
          <w:rFonts w:hint="eastAsia"/>
        </w:rPr>
        <w:tab/>
        <w:t>安全対策図面</w:t>
      </w:r>
      <w:r>
        <w:rPr>
          <w:rFonts w:hint="eastAsia"/>
        </w:rPr>
        <w:tab/>
        <w:t>平面図  配置図  その他図面</w:t>
      </w:r>
    </w:p>
    <w:p w:rsidR="00C14979" w:rsidRPr="00072995" w:rsidRDefault="00C14979">
      <w:pPr>
        <w:ind w:right="278"/>
        <w:jc w:val="right"/>
        <w:rPr>
          <w:sz w:val="16"/>
          <w:szCs w:val="16"/>
        </w:rPr>
      </w:pPr>
    </w:p>
    <w:sectPr w:rsidR="00C14979" w:rsidRPr="00072995">
      <w:pgSz w:w="11906" w:h="16838" w:code="9"/>
      <w:pgMar w:top="1985" w:right="1134" w:bottom="1134" w:left="1134" w:header="851" w:footer="992" w:gutter="0"/>
      <w:cols w:space="425"/>
      <w:docGrid w:type="linesAndChars" w:linePitch="457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6F7" w:rsidRDefault="005966F7" w:rsidP="003E0559">
      <w:r>
        <w:separator/>
      </w:r>
    </w:p>
  </w:endnote>
  <w:endnote w:type="continuationSeparator" w:id="0">
    <w:p w:rsidR="005966F7" w:rsidRDefault="005966F7" w:rsidP="003E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6F7" w:rsidRDefault="005966F7" w:rsidP="003E0559">
      <w:r>
        <w:separator/>
      </w:r>
    </w:p>
  </w:footnote>
  <w:footnote w:type="continuationSeparator" w:id="0">
    <w:p w:rsidR="005966F7" w:rsidRDefault="005966F7" w:rsidP="003E0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B3DCE"/>
    <w:multiLevelType w:val="singleLevel"/>
    <w:tmpl w:val="94B433E6"/>
    <w:lvl w:ilvl="0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20"/>
  <w:drawingGridVerticalSpacing w:val="457"/>
  <w:displayHorizont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979"/>
    <w:rsid w:val="00072995"/>
    <w:rsid w:val="000800C0"/>
    <w:rsid w:val="00142086"/>
    <w:rsid w:val="001910D1"/>
    <w:rsid w:val="00192D78"/>
    <w:rsid w:val="001C4B6A"/>
    <w:rsid w:val="001F18F3"/>
    <w:rsid w:val="0027654B"/>
    <w:rsid w:val="00324C9E"/>
    <w:rsid w:val="003D1102"/>
    <w:rsid w:val="003E0559"/>
    <w:rsid w:val="003E48AE"/>
    <w:rsid w:val="00403A28"/>
    <w:rsid w:val="0042619E"/>
    <w:rsid w:val="0043626D"/>
    <w:rsid w:val="0047580D"/>
    <w:rsid w:val="004C276B"/>
    <w:rsid w:val="004C3FE4"/>
    <w:rsid w:val="004D5239"/>
    <w:rsid w:val="00500FF9"/>
    <w:rsid w:val="00524AD9"/>
    <w:rsid w:val="0054682B"/>
    <w:rsid w:val="00581EC5"/>
    <w:rsid w:val="005966F7"/>
    <w:rsid w:val="00600E51"/>
    <w:rsid w:val="006220EC"/>
    <w:rsid w:val="00664C89"/>
    <w:rsid w:val="006764C1"/>
    <w:rsid w:val="00676BEF"/>
    <w:rsid w:val="006D6B85"/>
    <w:rsid w:val="00723E4A"/>
    <w:rsid w:val="007701D1"/>
    <w:rsid w:val="007B2765"/>
    <w:rsid w:val="007C7AE7"/>
    <w:rsid w:val="007E7B9A"/>
    <w:rsid w:val="007F4410"/>
    <w:rsid w:val="0080718F"/>
    <w:rsid w:val="0084674A"/>
    <w:rsid w:val="00865D9D"/>
    <w:rsid w:val="008738A1"/>
    <w:rsid w:val="00877E87"/>
    <w:rsid w:val="008E2118"/>
    <w:rsid w:val="0091117C"/>
    <w:rsid w:val="009B0C4D"/>
    <w:rsid w:val="009C69E6"/>
    <w:rsid w:val="009F12D6"/>
    <w:rsid w:val="009F26F2"/>
    <w:rsid w:val="00A31112"/>
    <w:rsid w:val="00A40C96"/>
    <w:rsid w:val="00A51A6F"/>
    <w:rsid w:val="00A5619B"/>
    <w:rsid w:val="00A63032"/>
    <w:rsid w:val="00AA6D53"/>
    <w:rsid w:val="00AB3860"/>
    <w:rsid w:val="00AC0CE1"/>
    <w:rsid w:val="00AC56DC"/>
    <w:rsid w:val="00B17612"/>
    <w:rsid w:val="00B25651"/>
    <w:rsid w:val="00B3016B"/>
    <w:rsid w:val="00B4615E"/>
    <w:rsid w:val="00B60B12"/>
    <w:rsid w:val="00B77E65"/>
    <w:rsid w:val="00BA5A02"/>
    <w:rsid w:val="00BC7A68"/>
    <w:rsid w:val="00BD7DC3"/>
    <w:rsid w:val="00BE6417"/>
    <w:rsid w:val="00C12D21"/>
    <w:rsid w:val="00C14979"/>
    <w:rsid w:val="00C207FB"/>
    <w:rsid w:val="00C34C7C"/>
    <w:rsid w:val="00C66CDA"/>
    <w:rsid w:val="00C75090"/>
    <w:rsid w:val="00CB3A6A"/>
    <w:rsid w:val="00DB5845"/>
    <w:rsid w:val="00E03CF9"/>
    <w:rsid w:val="00E052B1"/>
    <w:rsid w:val="00E177BD"/>
    <w:rsid w:val="00E36F41"/>
    <w:rsid w:val="00E659B8"/>
    <w:rsid w:val="00E972AA"/>
    <w:rsid w:val="00EA50DC"/>
    <w:rsid w:val="00EF7022"/>
    <w:rsid w:val="00F16AB8"/>
    <w:rsid w:val="00F37A28"/>
    <w:rsid w:val="00F46570"/>
    <w:rsid w:val="00F46B70"/>
    <w:rsid w:val="00F75BAD"/>
    <w:rsid w:val="00F83248"/>
    <w:rsid w:val="00FA557E"/>
    <w:rsid w:val="00FB5F93"/>
    <w:rsid w:val="00FC4AB1"/>
    <w:rsid w:val="00FD7E1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1F2DED3"/>
  <w15:chartTrackingRefBased/>
  <w15:docId w15:val="{7A0FAAC0-655B-45DA-8131-F8C77DC5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40"/>
    </w:pPr>
  </w:style>
  <w:style w:type="paragraph" w:styleId="a4">
    <w:name w:val="Date"/>
    <w:basedOn w:val="a"/>
    <w:next w:val="a"/>
  </w:style>
  <w:style w:type="paragraph" w:styleId="a5">
    <w:name w:val="Balloon Text"/>
    <w:basedOn w:val="a"/>
    <w:link w:val="a6"/>
    <w:uiPriority w:val="99"/>
    <w:semiHidden/>
    <w:unhideWhenUsed/>
    <w:rsid w:val="009C69E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C69E6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E05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E0559"/>
    <w:rPr>
      <w:rFonts w:ascii="ＭＳ 明朝"/>
      <w:kern w:val="2"/>
      <w:sz w:val="24"/>
    </w:rPr>
  </w:style>
  <w:style w:type="paragraph" w:styleId="a9">
    <w:name w:val="footer"/>
    <w:basedOn w:val="a"/>
    <w:link w:val="aa"/>
    <w:uiPriority w:val="99"/>
    <w:unhideWhenUsed/>
    <w:rsid w:val="003E05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E0559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契約書関係</vt:lpstr>
      <vt:lpstr>契約書関係</vt:lpstr>
    </vt:vector>
  </TitlesOfParts>
  <Company>坂戸市役所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 </cp:lastModifiedBy>
  <cp:lastPrinted>2021-12-02T08:01:00Z</cp:lastPrinted>
  <dcterms:created xsi:type="dcterms:W3CDTF">2019-12-02T04:39:00Z</dcterms:created>
  <dcterms:modified xsi:type="dcterms:W3CDTF">2022-03-07T07:30:00Z</dcterms:modified>
</cp:coreProperties>
</file>