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DD" w:rsidRDefault="003953DD" w:rsidP="009A0B7F">
      <w:pP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日常生活用具給付種目一覧</w:t>
      </w:r>
    </w:p>
    <w:p w:rsidR="009A0B7F" w:rsidRPr="004E25CC" w:rsidRDefault="009A0B7F" w:rsidP="009A0B7F">
      <w:pPr>
        <w:rPr>
          <w:rFonts w:ascii="HG丸ｺﾞｼｯｸM-PRO" w:eastAsia="HG丸ｺﾞｼｯｸM-PRO" w:hAnsi="HG丸ｺﾞｼｯｸM-PRO"/>
          <w:color w:val="000000" w:themeColor="text1"/>
        </w:rPr>
      </w:pPr>
      <w:r w:rsidRPr="004E25CC">
        <w:rPr>
          <w:rFonts w:ascii="HG丸ｺﾞｼｯｸM-PRO" w:eastAsia="HG丸ｺﾞｼｯｸM-PRO" w:hAnsi="HG丸ｺﾞｼｯｸM-PRO" w:hint="eastAsia"/>
          <w:color w:val="000000" w:themeColor="text1"/>
        </w:rPr>
        <w:t>名称に◎が付いているものは介護保険給付が優先です。</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74"/>
        <w:gridCol w:w="3096"/>
        <w:gridCol w:w="805"/>
        <w:gridCol w:w="1596"/>
      </w:tblGrid>
      <w:tr w:rsidR="009A0B7F" w:rsidRPr="004E25CC" w:rsidTr="003953DD">
        <w:trPr>
          <w:trHeight w:val="57"/>
        </w:trPr>
        <w:tc>
          <w:tcPr>
            <w:tcW w:w="1411"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種目</w:t>
            </w:r>
          </w:p>
        </w:tc>
        <w:tc>
          <w:tcPr>
            <w:tcW w:w="2674"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09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805"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59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3953DD">
        <w:trPr>
          <w:trHeight w:val="1140"/>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特殊寝台</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下肢または体幹機能障害２級以上の障害者等</w:t>
            </w:r>
          </w:p>
          <w:p w:rsidR="009A0B7F" w:rsidRPr="004E25CC" w:rsidRDefault="009A0B7F" w:rsidP="005D55AC">
            <w:pPr>
              <w:spacing w:line="240" w:lineRule="exact"/>
              <w:ind w:left="180" w:hangingChars="100" w:hanging="18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z w:val="18"/>
                <w:szCs w:val="18"/>
              </w:rPr>
              <w:t>２　寝たきりの状態にある難病患者等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腕、脚等の訓練のできる器具を付帯し、原則として使用者の頭部及び脚部の傾斜角度を個別に調整できる機能を有するもの</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154,000円</w:t>
            </w:r>
          </w:p>
        </w:tc>
      </w:tr>
      <w:tr w:rsidR="009A0B7F" w:rsidRPr="004E25CC" w:rsidTr="003953DD">
        <w:trPr>
          <w:trHeight w:val="1191"/>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特殊マット</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下肢または体幹機能障害１級であって、常時介護を必要とする障害者等</w:t>
            </w:r>
          </w:p>
          <w:p w:rsidR="009A0B7F" w:rsidRPr="004E25CC" w:rsidRDefault="009A0B7F" w:rsidP="005D55AC">
            <w:pPr>
              <w:spacing w:line="240" w:lineRule="exact"/>
              <w:ind w:left="180" w:hangingChars="100" w:hanging="18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z w:val="18"/>
                <w:szCs w:val="18"/>
              </w:rPr>
              <w:t>２　寝たきりの状態にある難病患者等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じょくそうの防止または失禁等による汚染または損耗を防止できる機能を有するもの</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19,600円</w:t>
            </w:r>
          </w:p>
        </w:tc>
      </w:tr>
      <w:tr w:rsidR="009A0B7F" w:rsidRPr="004E25CC" w:rsidTr="003953DD">
        <w:trPr>
          <w:trHeight w:val="1252"/>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特殊尿器</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下肢または体幹機能障害１級であって、常時介護を必要とする障害者等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自力で排尿できない難病患者等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尿が自動的に吸引されるもので、障害者等または介護者が容易に使用し得るもの</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67,000円</w:t>
            </w:r>
          </w:p>
        </w:tc>
      </w:tr>
      <w:tr w:rsidR="009A0B7F" w:rsidRPr="004E25CC" w:rsidTr="003953DD">
        <w:trPr>
          <w:trHeight w:val="724"/>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入浴担架</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下肢または体幹機能障害２級以上であって、入浴に介助を必要とする障害者等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障害者等を担架に乗せたままリフト装置により入浴させるもの</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82,400円</w:t>
            </w:r>
          </w:p>
        </w:tc>
      </w:tr>
      <w:tr w:rsidR="009A0B7F" w:rsidRPr="004E25CC" w:rsidTr="003953DD">
        <w:trPr>
          <w:trHeight w:val="1537"/>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体位変換器</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下肢または体幹機能障害２級以上であって、下着交換等の介助を必要とする障害者等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 xml:space="preserve">２　</w:t>
            </w:r>
            <w:r w:rsidRPr="004E25CC">
              <w:rPr>
                <w:rFonts w:ascii="HG丸ｺﾞｼｯｸM-PRO" w:eastAsia="HG丸ｺﾞｼｯｸM-PRO" w:hAnsi="HG丸ｺﾞｼｯｸM-PRO" w:hint="eastAsia"/>
                <w:color w:val="000000" w:themeColor="text1"/>
                <w:sz w:val="18"/>
                <w:szCs w:val="18"/>
              </w:rPr>
              <w:t>寝たきりの状態にある難病患者等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介助者が障害者等の体位を変換させるのに容易に使用し得るもの</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15,000円</w:t>
            </w:r>
          </w:p>
        </w:tc>
      </w:tr>
      <w:tr w:rsidR="009A0B7F" w:rsidRPr="004E25CC" w:rsidTr="003953DD">
        <w:trPr>
          <w:trHeight w:val="1276"/>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移動用リフト</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下肢または体幹機能障害２級以上の障害者等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下肢</w:t>
            </w:r>
            <w:r>
              <w:rPr>
                <w:rFonts w:ascii="HG丸ｺﾞｼｯｸM-PRO" w:eastAsia="HG丸ｺﾞｼｯｸM-PRO" w:hAnsi="HG丸ｺﾞｼｯｸM-PRO" w:hint="eastAsia"/>
                <w:color w:val="000000" w:themeColor="text1"/>
                <w:spacing w:val="5"/>
                <w:kern w:val="0"/>
                <w:sz w:val="18"/>
                <w:szCs w:val="18"/>
              </w:rPr>
              <w:t>または</w:t>
            </w:r>
            <w:r w:rsidRPr="004E25CC">
              <w:rPr>
                <w:rFonts w:ascii="HG丸ｺﾞｼｯｸM-PRO" w:eastAsia="HG丸ｺﾞｼｯｸM-PRO" w:hAnsi="HG丸ｺﾞｼｯｸM-PRO" w:hint="eastAsia"/>
                <w:color w:val="000000" w:themeColor="text1"/>
                <w:spacing w:val="5"/>
                <w:kern w:val="0"/>
                <w:sz w:val="18"/>
                <w:szCs w:val="18"/>
              </w:rPr>
              <w:t>体幹機能に障害を有する難病患者等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介護者が障害者等を移動させるに当たって、容易に使用し得るもの。ただし、天井走行型その他住宅改造を伴うものを除く。</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４年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159,000円</w:t>
            </w:r>
          </w:p>
        </w:tc>
      </w:tr>
      <w:tr w:rsidR="009A0B7F" w:rsidRPr="004E25CC" w:rsidTr="003953DD">
        <w:trPr>
          <w:trHeight w:val="856"/>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訓練いす</w:t>
            </w:r>
          </w:p>
        </w:tc>
        <w:tc>
          <w:tcPr>
            <w:tcW w:w="2674"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下肢または体幹機能障害２級以上であって、原則として３歳以上の障害児</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原則として附属のテーブルを付けるものとする。</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33,100円</w:t>
            </w:r>
          </w:p>
        </w:tc>
      </w:tr>
      <w:tr w:rsidR="009A0B7F" w:rsidRPr="004E25CC" w:rsidTr="003953DD">
        <w:trPr>
          <w:trHeight w:val="1298"/>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訓練用ベット</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下肢または体幹機能障害２級以上であって、原則として学齢以上の障害児</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下肢</w:t>
            </w:r>
            <w:r>
              <w:rPr>
                <w:rFonts w:ascii="HG丸ｺﾞｼｯｸM-PRO" w:eastAsia="HG丸ｺﾞｼｯｸM-PRO" w:hAnsi="HG丸ｺﾞｼｯｸM-PRO" w:hint="eastAsia"/>
                <w:color w:val="000000" w:themeColor="text1"/>
                <w:spacing w:val="5"/>
                <w:kern w:val="0"/>
                <w:sz w:val="18"/>
                <w:szCs w:val="18"/>
              </w:rPr>
              <w:t>または</w:t>
            </w:r>
            <w:r w:rsidRPr="004E25CC">
              <w:rPr>
                <w:rFonts w:ascii="HG丸ｺﾞｼｯｸM-PRO" w:eastAsia="HG丸ｺﾞｼｯｸM-PRO" w:hAnsi="HG丸ｺﾞｼｯｸM-PRO" w:hint="eastAsia"/>
                <w:color w:val="000000" w:themeColor="text1"/>
                <w:spacing w:val="5"/>
                <w:kern w:val="0"/>
                <w:sz w:val="18"/>
                <w:szCs w:val="18"/>
              </w:rPr>
              <w:t>体幹機能に障害を有する難病患者等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腕または脚の訓練ができる器具を備えたもの</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159,200円</w:t>
            </w:r>
          </w:p>
        </w:tc>
      </w:tr>
      <w:tr w:rsidR="009A0B7F" w:rsidRPr="004E25CC" w:rsidTr="003953DD">
        <w:trPr>
          <w:trHeight w:val="1656"/>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color w:val="000000" w:themeColor="text1"/>
              </w:rPr>
              <w:br w:type="page"/>
            </w:r>
            <w:r w:rsidRPr="004E25CC">
              <w:rPr>
                <w:rFonts w:ascii="HG丸ｺﾞｼｯｸM-PRO" w:eastAsia="HG丸ｺﾞｼｯｸM-PRO" w:hAnsi="HG丸ｺﾞｼｯｸM-PRO" w:hint="eastAsia"/>
                <w:color w:val="000000" w:themeColor="text1"/>
                <w:spacing w:val="5"/>
                <w:kern w:val="0"/>
                <w:sz w:val="18"/>
                <w:szCs w:val="18"/>
              </w:rPr>
              <w:t>入浴補助用具</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下肢または体幹機能障害を有し、入浴に介助を必要とする障害者等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入浴に介助を必要とする難病患者等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入浴時の移動、座位の保持、浴槽への入水等を補助でき、障害者等または介護者が容易に使用し得るもの。ただし、設置に当たり住宅改修を伴うものを除く。</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90,000円</w:t>
            </w:r>
          </w:p>
        </w:tc>
      </w:tr>
      <w:tr w:rsidR="009A0B7F" w:rsidRPr="004E25CC" w:rsidTr="003953DD">
        <w:trPr>
          <w:trHeight w:val="1311"/>
        </w:trPr>
        <w:tc>
          <w:tcPr>
            <w:tcW w:w="141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便器</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4"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下肢または体幹機能障害２級以上の障害者等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常時介護を必要とする難病患者等</w:t>
            </w:r>
          </w:p>
        </w:tc>
        <w:tc>
          <w:tcPr>
            <w:tcW w:w="309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障害者等が容易に使用し得るもの（手すりをつけることができるもの）。ただし、取替えに当たり住宅改修を伴うものを除く。</w:t>
            </w:r>
          </w:p>
        </w:tc>
        <w:tc>
          <w:tcPr>
            <w:tcW w:w="805"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59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4,450円</w:t>
            </w:r>
          </w:p>
        </w:tc>
      </w:tr>
    </w:tbl>
    <w:p w:rsidR="009A0B7F" w:rsidRDefault="009A0B7F" w:rsidP="009A0B7F">
      <w:pPr>
        <w:rPr>
          <w:rFonts w:ascii="HG丸ｺﾞｼｯｸM-PRO" w:eastAsia="HG丸ｺﾞｼｯｸM-PRO" w:hAnsi="HG丸ｺﾞｼｯｸM-PRO"/>
          <w:color w:val="000000" w:themeColor="text1"/>
        </w:rPr>
      </w:pPr>
    </w:p>
    <w:p w:rsidR="003953DD" w:rsidRDefault="003953DD" w:rsidP="009A0B7F">
      <w:pPr>
        <w:rPr>
          <w:rFonts w:ascii="HG丸ｺﾞｼｯｸM-PRO" w:eastAsia="HG丸ｺﾞｼｯｸM-PRO" w:hAnsi="HG丸ｺﾞｼｯｸM-PRO"/>
          <w:color w:val="000000" w:themeColor="text1"/>
        </w:rPr>
      </w:pPr>
    </w:p>
    <w:p w:rsidR="003953DD" w:rsidRDefault="003953DD" w:rsidP="009A0B7F">
      <w:pPr>
        <w:rPr>
          <w:rFonts w:ascii="HG丸ｺﾞｼｯｸM-PRO" w:eastAsia="HG丸ｺﾞｼｯｸM-PRO" w:hAnsi="HG丸ｺﾞｼｯｸM-PRO" w:hint="eastAsia"/>
          <w:color w:val="000000" w:themeColor="text1"/>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2677"/>
        <w:gridCol w:w="3148"/>
        <w:gridCol w:w="742"/>
        <w:gridCol w:w="1621"/>
      </w:tblGrid>
      <w:tr w:rsidR="009A0B7F" w:rsidRPr="004E25CC" w:rsidTr="003953DD">
        <w:trPr>
          <w:trHeight w:val="57"/>
        </w:trPr>
        <w:tc>
          <w:tcPr>
            <w:tcW w:w="1412"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種目</w:t>
            </w:r>
          </w:p>
        </w:tc>
        <w:tc>
          <w:tcPr>
            <w:tcW w:w="2677"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148" w:type="dxa"/>
            <w:shd w:val="clear" w:color="auto" w:fill="F2F2F2" w:themeFill="background1" w:themeFillShade="F2"/>
            <w:vAlign w:val="center"/>
          </w:tcPr>
          <w:p w:rsidR="009A0B7F" w:rsidRPr="004E25CC" w:rsidRDefault="009A0B7F" w:rsidP="005D55AC">
            <w:pPr>
              <w:spacing w:line="240" w:lineRule="exact"/>
              <w:ind w:left="193" w:hangingChars="92" w:hanging="193"/>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742"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621"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3953DD">
        <w:trPr>
          <w:trHeight w:val="107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Ｔ字状・棒状のつえ</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下肢または体幹機能障害６級以上の障害者等</w:t>
            </w:r>
          </w:p>
        </w:tc>
        <w:tc>
          <w:tcPr>
            <w:tcW w:w="3148" w:type="dxa"/>
            <w:shd w:val="clear" w:color="auto" w:fill="auto"/>
            <w:vAlign w:val="center"/>
          </w:tcPr>
          <w:p w:rsidR="009A0B7F" w:rsidRPr="004E25CC" w:rsidRDefault="009A0B7F" w:rsidP="005D55AC">
            <w:pPr>
              <w:spacing w:line="240" w:lineRule="exact"/>
              <w:ind w:left="175" w:hangingChars="92" w:hanging="175"/>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外装はニスで塗装され、十分な強度を有する木製のもの</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軽金属製のもの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３年</w:t>
            </w:r>
          </w:p>
        </w:tc>
        <w:tc>
          <w:tcPr>
            <w:tcW w:w="162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2,266円</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3,090円</w:t>
            </w:r>
          </w:p>
        </w:tc>
      </w:tr>
      <w:tr w:rsidR="009A0B7F" w:rsidRPr="004E25CC" w:rsidTr="003953DD">
        <w:trPr>
          <w:trHeight w:val="230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頭部保護帽</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平衡機能若しくは下肢若しくは体幹機能障害を有し、歩行や立位が不安定で頻繁に転倒する恐れのある身体障害を有する障害者等またはてんかんの発作等により頻繁に転倒する重度若しくは最重度の知的障害若しくは精神障害を有する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ヘルメット型で、転倒の際に衝撃から頭部を保護できるもの</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スポンジ、革が主材料</w:t>
            </w:r>
          </w:p>
          <w:p w:rsidR="009A0B7F" w:rsidRPr="004E25CC" w:rsidRDefault="009A0B7F" w:rsidP="005D55AC">
            <w:pPr>
              <w:spacing w:line="240" w:lineRule="exact"/>
              <w:ind w:left="175" w:hangingChars="92" w:hanging="175"/>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スポンジ、革、プラスチックが主材料</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３年</w:t>
            </w:r>
          </w:p>
        </w:tc>
        <w:tc>
          <w:tcPr>
            <w:tcW w:w="1621"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12,768円</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30,870円</w:t>
            </w:r>
          </w:p>
        </w:tc>
      </w:tr>
      <w:tr w:rsidR="009A0B7F" w:rsidRPr="004E25CC" w:rsidTr="003953DD">
        <w:trPr>
          <w:trHeight w:val="2269"/>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移動・移乗支援用具</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7"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平衡機能または下肢若しくは体幹機能障害を有し、家庭内の移動等に介助を必要とする障害者等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下肢が不自由な難病患者等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障害者等の身体機能の状態を十分踏まえた手すり、スロープ等であって、必要な強度と安定性を有し、転倒予防、立ち上がり動作の補助、移乗動作の補助、段差解消等の性能を有するものであること。ただし、設置に当たり住宅改修を伴うものを除く</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60,000円</w:t>
            </w:r>
          </w:p>
        </w:tc>
      </w:tr>
      <w:tr w:rsidR="009A0B7F" w:rsidRPr="004E25CC" w:rsidTr="003953DD">
        <w:trPr>
          <w:trHeight w:val="986"/>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特殊便器</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7"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上肢障害２級以上の障害者等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上肢機能に障害を有する難病患者等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足踏みペダルにて温水温風を出し得るもの。ただし、取替えに当たり住宅改修を伴うものを除く。</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151,200円</w:t>
            </w:r>
          </w:p>
        </w:tc>
      </w:tr>
      <w:tr w:rsidR="009A0B7F" w:rsidRPr="004E25CC" w:rsidTr="003953DD">
        <w:trPr>
          <w:trHeight w:val="828"/>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color w:val="000000" w:themeColor="text1"/>
              </w:rPr>
              <w:br w:type="page"/>
            </w:r>
            <w:r w:rsidRPr="004E25CC">
              <w:rPr>
                <w:rFonts w:ascii="HG丸ｺﾞｼｯｸM-PRO" w:eastAsia="HG丸ｺﾞｼｯｸM-PRO" w:hAnsi="HG丸ｺﾞｼｯｸM-PRO" w:hint="eastAsia"/>
                <w:color w:val="000000" w:themeColor="text1"/>
                <w:spacing w:val="5"/>
                <w:kern w:val="0"/>
                <w:sz w:val="18"/>
                <w:szCs w:val="18"/>
              </w:rPr>
              <w:t>トイレチェアー</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頚（けい）髄損傷等により、通常の便座上で座位を保てない障害者等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椅子様の形状をし、座位を保ったまま排便が可能なもの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81,000円</w:t>
            </w:r>
          </w:p>
        </w:tc>
      </w:tr>
      <w:tr w:rsidR="009A0B7F" w:rsidRPr="004E25CC" w:rsidTr="003953DD">
        <w:trPr>
          <w:trHeight w:val="107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lang w:eastAsia="zh-TW"/>
              </w:rPr>
            </w:pPr>
            <w:r>
              <w:rPr>
                <w:rFonts w:ascii="HG丸ｺﾞｼｯｸM-PRO" w:eastAsia="HG丸ｺﾞｼｯｸM-PRO" w:hAnsi="HG丸ｺﾞｼｯｸM-PRO" w:hint="eastAsia"/>
                <w:color w:val="000000" w:themeColor="text1"/>
                <w:spacing w:val="5"/>
                <w:kern w:val="0"/>
                <w:sz w:val="18"/>
                <w:szCs w:val="18"/>
                <w:lang w:eastAsia="zh-TW"/>
              </w:rPr>
              <w:t>車いす</w:t>
            </w:r>
            <w:r w:rsidRPr="004E25CC">
              <w:rPr>
                <w:rFonts w:ascii="HG丸ｺﾞｼｯｸM-PRO" w:eastAsia="HG丸ｺﾞｼｯｸM-PRO" w:hAnsi="HG丸ｺﾞｼｯｸM-PRO" w:hint="eastAsia"/>
                <w:color w:val="000000" w:themeColor="text1"/>
                <w:spacing w:val="5"/>
                <w:kern w:val="0"/>
                <w:sz w:val="18"/>
                <w:szCs w:val="18"/>
                <w:lang w:eastAsia="zh-TW"/>
              </w:rPr>
              <w:t>用段差昇降機</w:t>
            </w:r>
          </w:p>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lang w:eastAsia="zh-TW"/>
              </w:rPr>
            </w:pPr>
            <w:r w:rsidRPr="004E25CC">
              <w:rPr>
                <w:rFonts w:ascii="HG丸ｺﾞｼｯｸM-PRO" w:eastAsia="HG丸ｺﾞｼｯｸM-PRO" w:hAnsi="HG丸ｺﾞｼｯｸM-PRO" w:hint="eastAsia"/>
                <w:color w:val="000000" w:themeColor="text1"/>
                <w:spacing w:val="5"/>
                <w:kern w:val="0"/>
                <w:sz w:val="18"/>
                <w:szCs w:val="18"/>
                <w:lang w:eastAsia="zh-TW"/>
              </w:rPr>
              <w:t>◎</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常時</w:t>
            </w:r>
            <w:r>
              <w:rPr>
                <w:rFonts w:ascii="HG丸ｺﾞｼｯｸM-PRO" w:eastAsia="HG丸ｺﾞｼｯｸM-PRO" w:hAnsi="HG丸ｺﾞｼｯｸM-PRO" w:hint="eastAsia"/>
                <w:color w:val="000000" w:themeColor="text1"/>
                <w:spacing w:val="5"/>
                <w:kern w:val="0"/>
                <w:sz w:val="18"/>
                <w:szCs w:val="18"/>
              </w:rPr>
              <w:t>車いす</w:t>
            </w:r>
            <w:r w:rsidRPr="004E25CC">
              <w:rPr>
                <w:rFonts w:ascii="HG丸ｺﾞｼｯｸM-PRO" w:eastAsia="HG丸ｺﾞｼｯｸM-PRO" w:hAnsi="HG丸ｺﾞｼｯｸM-PRO" w:hint="eastAsia"/>
                <w:color w:val="000000" w:themeColor="text1"/>
                <w:spacing w:val="5"/>
                <w:kern w:val="0"/>
                <w:sz w:val="18"/>
                <w:szCs w:val="18"/>
              </w:rPr>
              <w:t>を使用する障害者等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地面と屋内床面の高低差が１メートル程度の場合であって、</w:t>
            </w:r>
            <w:r>
              <w:rPr>
                <w:rFonts w:ascii="HG丸ｺﾞｼｯｸM-PRO" w:eastAsia="HG丸ｺﾞｼｯｸM-PRO" w:hAnsi="HG丸ｺﾞｼｯｸM-PRO" w:hint="eastAsia"/>
                <w:color w:val="000000" w:themeColor="text1"/>
                <w:spacing w:val="5"/>
                <w:kern w:val="0"/>
                <w:sz w:val="18"/>
                <w:szCs w:val="18"/>
              </w:rPr>
              <w:t>車いす</w:t>
            </w:r>
            <w:r w:rsidRPr="004E25CC">
              <w:rPr>
                <w:rFonts w:ascii="HG丸ｺﾞｼｯｸM-PRO" w:eastAsia="HG丸ｺﾞｼｯｸM-PRO" w:hAnsi="HG丸ｺﾞｼｯｸM-PRO" w:hint="eastAsia"/>
                <w:color w:val="000000" w:themeColor="text1"/>
                <w:spacing w:val="5"/>
                <w:kern w:val="0"/>
                <w:sz w:val="18"/>
                <w:szCs w:val="18"/>
              </w:rPr>
              <w:t>に乗ったままの状態で昇降が可能なもの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260,000円</w:t>
            </w:r>
          </w:p>
        </w:tc>
      </w:tr>
      <w:tr w:rsidR="009A0B7F" w:rsidRPr="004E25CC" w:rsidTr="003953DD">
        <w:trPr>
          <w:trHeight w:val="1754"/>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火災警報機</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身体障害者等級３級以上の身体障害、重度若しくは最重度の知的障害または精神障害を有する障害者等（火災発生の感知及び避難が著しく困難な障害者等のみの世帯及びこれに準ずる世帯）</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室内の火災を煙または熱により感知し、音または光を発し屋外にも警報ブザーで知らせ得るもの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15,500円</w:t>
            </w:r>
          </w:p>
        </w:tc>
      </w:tr>
      <w:tr w:rsidR="009A0B7F" w:rsidRPr="004E25CC" w:rsidTr="003953DD">
        <w:trPr>
          <w:trHeight w:val="2090"/>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自動消火器</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身体障害者等級２級以上の身体障害、重度若しくは最重度の知的障害または精神障害を有する障害者等及び難病患者等（火災発生の感知及び避難が著しく困難な障害者等のみの世帯及びこれに準ずる世帯）</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室内温度の異常上昇または炎の接触で自動的に消火液を噴射し初期火災を消火し得るもの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28,700円</w:t>
            </w:r>
          </w:p>
        </w:tc>
      </w:tr>
      <w:tr w:rsidR="009A0B7F" w:rsidRPr="004E25CC" w:rsidTr="003953DD">
        <w:trPr>
          <w:trHeight w:val="881"/>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電磁調理器</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pacing w:val="5"/>
                <w:kern w:val="0"/>
                <w:sz w:val="18"/>
                <w:szCs w:val="18"/>
              </w:rPr>
              <w:t>視覚障害２級以上の障害者等（</w:t>
            </w:r>
            <w:r w:rsidRPr="00A91BE1">
              <w:rPr>
                <w:rFonts w:ascii="HG丸ｺﾞｼｯｸM-PRO" w:eastAsia="HG丸ｺﾞｼｯｸM-PRO" w:hAnsi="HG丸ｺﾞｼｯｸM-PRO" w:hint="eastAsia"/>
                <w:spacing w:val="5"/>
                <w:kern w:val="0"/>
                <w:sz w:val="18"/>
                <w:szCs w:val="18"/>
              </w:rPr>
              <w:t>視覚障害者</w:t>
            </w:r>
            <w:r>
              <w:rPr>
                <w:rFonts w:ascii="HG丸ｺﾞｼｯｸM-PRO" w:eastAsia="HG丸ｺﾞｼｯｸM-PRO" w:hAnsi="HG丸ｺﾞｼｯｸM-PRO" w:hint="eastAsia"/>
                <w:color w:val="000000" w:themeColor="text1"/>
                <w:spacing w:val="5"/>
                <w:kern w:val="0"/>
                <w:sz w:val="18"/>
                <w:szCs w:val="18"/>
              </w:rPr>
              <w:t>２級以上の障害者等</w:t>
            </w:r>
            <w:r w:rsidRPr="004E25CC">
              <w:rPr>
                <w:rFonts w:ascii="HG丸ｺﾞｼｯｸM-PRO" w:eastAsia="HG丸ｺﾞｼｯｸM-PRO" w:hAnsi="HG丸ｺﾞｼｯｸM-PRO" w:hint="eastAsia"/>
                <w:color w:val="000000" w:themeColor="text1"/>
                <w:spacing w:val="5"/>
                <w:kern w:val="0"/>
                <w:sz w:val="18"/>
                <w:szCs w:val="18"/>
              </w:rPr>
              <w:t>のみの世帯及びこれに準ずる世帯）</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視覚障害者及び視覚障害児(以下「視覚障害者等」という。)が容易に使用し得るもの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６年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41,000円</w:t>
            </w:r>
          </w:p>
        </w:tc>
      </w:tr>
      <w:tr w:rsidR="009A0B7F" w:rsidRPr="004E25CC" w:rsidTr="003953DD">
        <w:trPr>
          <w:trHeight w:val="57"/>
        </w:trPr>
        <w:tc>
          <w:tcPr>
            <w:tcW w:w="1412"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lastRenderedPageBreak/>
              <w:t>種目</w:t>
            </w:r>
          </w:p>
        </w:tc>
        <w:tc>
          <w:tcPr>
            <w:tcW w:w="2677"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148"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742"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621"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3953DD">
        <w:trPr>
          <w:trHeight w:val="951"/>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歩行時間延長信号機用小型送信機</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視覚障害２級以上の障害者等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１０年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color w:val="000000" w:themeColor="text1"/>
                <w:spacing w:val="5"/>
                <w:kern w:val="0"/>
                <w:sz w:val="18"/>
                <w:szCs w:val="18"/>
              </w:rPr>
              <w:t>7,000円</w:t>
            </w:r>
          </w:p>
        </w:tc>
      </w:tr>
      <w:tr w:rsidR="009A0B7F" w:rsidRPr="004E25CC" w:rsidTr="003953DD">
        <w:trPr>
          <w:trHeight w:val="692"/>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視覚障害者用誘導装置</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音声による誘導を必要とする視覚障害者等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音声による目的物（位置）等の確認が可能となるもの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color w:val="000000" w:themeColor="text1"/>
                <w:spacing w:val="5"/>
                <w:kern w:val="0"/>
                <w:sz w:val="18"/>
                <w:szCs w:val="18"/>
              </w:rPr>
              <w:t>56,000円</w:t>
            </w:r>
          </w:p>
        </w:tc>
      </w:tr>
      <w:tr w:rsidR="009A0B7F" w:rsidRPr="004E25CC" w:rsidTr="003953DD">
        <w:trPr>
          <w:trHeight w:val="1531"/>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lang w:eastAsia="zh-CN"/>
              </w:rPr>
            </w:pPr>
            <w:r w:rsidRPr="004E25CC">
              <w:rPr>
                <w:rFonts w:ascii="HG丸ｺﾞｼｯｸM-PRO" w:eastAsia="HG丸ｺﾞｼｯｸM-PRO" w:hAnsi="HG丸ｺﾞｼｯｸM-PRO" w:hint="eastAsia"/>
                <w:color w:val="000000" w:themeColor="text1"/>
                <w:spacing w:val="5"/>
                <w:kern w:val="0"/>
                <w:sz w:val="18"/>
                <w:szCs w:val="18"/>
                <w:lang w:eastAsia="zh-CN"/>
              </w:rPr>
              <w:t>聴覚障害者用屋内信号装置</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聴覚障害２級の障害者等（聴覚障害者及び聴覚障害児（以下「聴覚障害者等」という。）のみの世帯及びこれに準ずる世帯で日常生活上必要と認められる世帯）</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音、声音等を視覚、触覚等により知覚できるもの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１０年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87,400円</w:t>
            </w:r>
          </w:p>
        </w:tc>
      </w:tr>
      <w:tr w:rsidR="009A0B7F" w:rsidRPr="004E25CC" w:rsidTr="003953DD">
        <w:trPr>
          <w:trHeight w:val="107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color w:val="000000" w:themeColor="text1"/>
              </w:rPr>
              <w:br w:type="page"/>
            </w:r>
            <w:r w:rsidRPr="004E25CC">
              <w:rPr>
                <w:rFonts w:ascii="HG丸ｺﾞｼｯｸM-PRO" w:eastAsia="HG丸ｺﾞｼｯｸM-PRO" w:hAnsi="HG丸ｺﾞｼｯｸM-PRO" w:hint="eastAsia"/>
                <w:color w:val="000000" w:themeColor="text1"/>
                <w:spacing w:val="5"/>
                <w:kern w:val="0"/>
                <w:sz w:val="18"/>
                <w:szCs w:val="18"/>
              </w:rPr>
              <w:t>携帯用信号装置</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視覚・触覚によらなければ呼出し等に応じることができない聴覚障害者等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送信機と受信機を１組とし、送信機による合図（呼出し）が触覚等により知覚できるもので、携帯可能なもの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18,000円</w:t>
            </w:r>
          </w:p>
        </w:tc>
      </w:tr>
      <w:tr w:rsidR="009A0B7F" w:rsidRPr="004E25CC" w:rsidTr="003953DD">
        <w:trPr>
          <w:trHeight w:val="107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透析液加温器</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腎臓機能障害３級以上で、自己連続携行式腹膜灌（かん）流法（ＣＡＰＤ）による人工透析療法を行う障害者等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透析液を加温し、一定温度に保つもの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51,500円</w:t>
            </w:r>
          </w:p>
        </w:tc>
      </w:tr>
      <w:tr w:rsidR="009A0B7F" w:rsidRPr="004E25CC" w:rsidTr="003953DD">
        <w:trPr>
          <w:trHeight w:val="158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ネブライザー</w:t>
            </w:r>
          </w:p>
        </w:tc>
        <w:tc>
          <w:tcPr>
            <w:tcW w:w="2677" w:type="dxa"/>
            <w:shd w:val="clear" w:color="auto" w:fill="auto"/>
            <w:vAlign w:val="center"/>
          </w:tcPr>
          <w:p w:rsidR="009A0B7F"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呼吸器機能障害３級以上の障害者等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hint="eastAsia"/>
                <w:color w:val="000000" w:themeColor="text1"/>
                <w:spacing w:val="5"/>
                <w:kern w:val="0"/>
                <w:sz w:val="18"/>
                <w:szCs w:val="18"/>
              </w:rPr>
              <w:t xml:space="preserve">２　</w:t>
            </w:r>
            <w:r w:rsidRPr="00016FBC">
              <w:rPr>
                <w:rFonts w:ascii="HG丸ｺﾞｼｯｸM-PRO" w:eastAsia="HG丸ｺﾞｼｯｸM-PRO" w:hAnsi="HG丸ｺﾞｼｯｸM-PRO" w:hint="eastAsia"/>
                <w:color w:val="000000" w:themeColor="text1"/>
                <w:spacing w:val="5"/>
                <w:kern w:val="0"/>
                <w:sz w:val="18"/>
                <w:szCs w:val="18"/>
              </w:rPr>
              <w:t>音声機能若しくは言語機能の障害、そしゃく機能の障害又は肢体不自由を有し、喀痰が困難なため日常生活上必要と認められる障害者等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pacing w:val="5"/>
                <w:kern w:val="0"/>
                <w:sz w:val="18"/>
                <w:szCs w:val="18"/>
              </w:rPr>
              <w:t>３</w:t>
            </w:r>
            <w:r w:rsidRPr="004E25CC">
              <w:rPr>
                <w:rFonts w:ascii="HG丸ｺﾞｼｯｸM-PRO" w:eastAsia="HG丸ｺﾞｼｯｸM-PRO" w:hAnsi="HG丸ｺﾞｼｯｸM-PRO" w:hint="eastAsia"/>
                <w:color w:val="000000" w:themeColor="text1"/>
                <w:spacing w:val="5"/>
                <w:kern w:val="0"/>
                <w:sz w:val="18"/>
                <w:szCs w:val="18"/>
              </w:rPr>
              <w:t xml:space="preserve">　呼吸器機能に障害を有する難病患者等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36,000円</w:t>
            </w:r>
          </w:p>
        </w:tc>
      </w:tr>
      <w:tr w:rsidR="009A0B7F" w:rsidRPr="004E25CC" w:rsidTr="003953DD">
        <w:trPr>
          <w:trHeight w:val="1587"/>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電気式たん吸引器</w:t>
            </w:r>
          </w:p>
        </w:tc>
        <w:tc>
          <w:tcPr>
            <w:tcW w:w="2677" w:type="dxa"/>
            <w:shd w:val="clear" w:color="auto" w:fill="auto"/>
            <w:vAlign w:val="center"/>
          </w:tcPr>
          <w:p w:rsidR="009A0B7F"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呼吸器機能障害３級以上の障害者等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hint="eastAsia"/>
                <w:color w:val="000000" w:themeColor="text1"/>
                <w:spacing w:val="5"/>
                <w:kern w:val="0"/>
                <w:sz w:val="18"/>
                <w:szCs w:val="18"/>
              </w:rPr>
              <w:t xml:space="preserve">２　</w:t>
            </w:r>
            <w:r w:rsidRPr="00016FBC">
              <w:rPr>
                <w:rFonts w:ascii="HG丸ｺﾞｼｯｸM-PRO" w:eastAsia="HG丸ｺﾞｼｯｸM-PRO" w:hAnsi="HG丸ｺﾞｼｯｸM-PRO" w:hint="eastAsia"/>
                <w:color w:val="000000" w:themeColor="text1"/>
                <w:spacing w:val="5"/>
                <w:kern w:val="0"/>
                <w:sz w:val="18"/>
                <w:szCs w:val="18"/>
              </w:rPr>
              <w:t>音声機能若しくは言語機能の障害、そしゃく機能の障害又は肢体不自由を有し、喀痰が困難なため日常生活上必要と認められる障害者等</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pacing w:val="5"/>
                <w:kern w:val="0"/>
                <w:sz w:val="18"/>
                <w:szCs w:val="18"/>
              </w:rPr>
              <w:t>３</w:t>
            </w:r>
            <w:r w:rsidRPr="004E25CC">
              <w:rPr>
                <w:rFonts w:ascii="HG丸ｺﾞｼｯｸM-PRO" w:eastAsia="HG丸ｺﾞｼｯｸM-PRO" w:hAnsi="HG丸ｺﾞｼｯｸM-PRO" w:hint="eastAsia"/>
                <w:color w:val="000000" w:themeColor="text1"/>
                <w:spacing w:val="5"/>
                <w:kern w:val="0"/>
                <w:sz w:val="18"/>
                <w:szCs w:val="18"/>
              </w:rPr>
              <w:t xml:space="preserve">　呼吸器機能に障害を有する難病患者等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56,400円</w:t>
            </w:r>
          </w:p>
        </w:tc>
      </w:tr>
      <w:tr w:rsidR="009A0B7F" w:rsidRPr="004E25CC" w:rsidTr="003953DD">
        <w:trPr>
          <w:trHeight w:val="624"/>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酸素ボンベ運搬車</w:t>
            </w:r>
          </w:p>
        </w:tc>
        <w:tc>
          <w:tcPr>
            <w:tcW w:w="2677" w:type="dxa"/>
            <w:shd w:val="clear" w:color="auto" w:fill="auto"/>
            <w:vAlign w:val="center"/>
          </w:tcPr>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医療保険における在宅酸素療法を行う障害者等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１０年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17,000円</w:t>
            </w:r>
          </w:p>
        </w:tc>
      </w:tr>
      <w:tr w:rsidR="009A0B7F" w:rsidRPr="004E25CC" w:rsidTr="003953DD">
        <w:trPr>
          <w:trHeight w:val="850"/>
        </w:trPr>
        <w:tc>
          <w:tcPr>
            <w:tcW w:w="1412" w:type="dxa"/>
            <w:shd w:val="clear" w:color="auto" w:fill="auto"/>
            <w:vAlign w:val="center"/>
          </w:tcPr>
          <w:p w:rsidR="009A0B7F" w:rsidRPr="00CA67F5" w:rsidRDefault="009A0B7F" w:rsidP="005D55AC">
            <w:pPr>
              <w:spacing w:line="240" w:lineRule="exact"/>
              <w:rPr>
                <w:rFonts w:ascii="HG丸ｺﾞｼｯｸM-PRO" w:eastAsia="HG丸ｺﾞｼｯｸM-PRO" w:hAnsi="HG丸ｺﾞｼｯｸM-PRO"/>
                <w:sz w:val="18"/>
                <w:szCs w:val="18"/>
                <w:lang w:eastAsia="zh-CN"/>
              </w:rPr>
            </w:pPr>
            <w:r w:rsidRPr="00CA67F5">
              <w:rPr>
                <w:rFonts w:ascii="HG丸ｺﾞｼｯｸM-PRO" w:eastAsia="HG丸ｺﾞｼｯｸM-PRO" w:hAnsi="HG丸ｺﾞｼｯｸM-PRO" w:hint="eastAsia"/>
                <w:spacing w:val="5"/>
                <w:kern w:val="0"/>
                <w:sz w:val="18"/>
                <w:szCs w:val="18"/>
              </w:rPr>
              <w:t>視覚障害者</w:t>
            </w:r>
            <w:r w:rsidRPr="00CA67F5">
              <w:rPr>
                <w:rFonts w:ascii="HG丸ｺﾞｼｯｸM-PRO" w:eastAsia="HG丸ｺﾞｼｯｸM-PRO" w:hAnsi="HG丸ｺﾞｼｯｸM-PRO" w:hint="eastAsia"/>
                <w:spacing w:val="5"/>
                <w:kern w:val="0"/>
                <w:sz w:val="18"/>
                <w:szCs w:val="18"/>
                <w:lang w:eastAsia="zh-CN"/>
              </w:rPr>
              <w:t>用体温計（音声式）</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pacing w:val="5"/>
                <w:kern w:val="0"/>
                <w:sz w:val="18"/>
                <w:szCs w:val="18"/>
              </w:rPr>
              <w:t>視覚障害２級以上の障害者等（</w:t>
            </w:r>
            <w:r w:rsidRPr="00A91BE1">
              <w:rPr>
                <w:rFonts w:ascii="HG丸ｺﾞｼｯｸM-PRO" w:eastAsia="HG丸ｺﾞｼｯｸM-PRO" w:hAnsi="HG丸ｺﾞｼｯｸM-PRO" w:hint="eastAsia"/>
                <w:spacing w:val="5"/>
                <w:kern w:val="0"/>
                <w:sz w:val="18"/>
                <w:szCs w:val="18"/>
              </w:rPr>
              <w:t>視覚障害者</w:t>
            </w:r>
            <w:r>
              <w:rPr>
                <w:rFonts w:ascii="HG丸ｺﾞｼｯｸM-PRO" w:eastAsia="HG丸ｺﾞｼｯｸM-PRO" w:hAnsi="HG丸ｺﾞｼｯｸM-PRO" w:hint="eastAsia"/>
                <w:color w:val="000000" w:themeColor="text1"/>
                <w:spacing w:val="5"/>
                <w:kern w:val="0"/>
                <w:sz w:val="18"/>
                <w:szCs w:val="18"/>
              </w:rPr>
              <w:t>２級以上の障害者等</w:t>
            </w:r>
            <w:r w:rsidRPr="004E25CC">
              <w:rPr>
                <w:rFonts w:ascii="HG丸ｺﾞｼｯｸM-PRO" w:eastAsia="HG丸ｺﾞｼｯｸM-PRO" w:hAnsi="HG丸ｺﾞｼｯｸM-PRO" w:hint="eastAsia"/>
                <w:color w:val="000000" w:themeColor="text1"/>
                <w:spacing w:val="5"/>
                <w:kern w:val="0"/>
                <w:sz w:val="18"/>
                <w:szCs w:val="18"/>
              </w:rPr>
              <w:t>のみの世帯及びこれに準ずる世帯）</w:t>
            </w:r>
          </w:p>
        </w:tc>
        <w:tc>
          <w:tcPr>
            <w:tcW w:w="3148" w:type="dxa"/>
            <w:shd w:val="clear" w:color="auto" w:fill="auto"/>
            <w:vAlign w:val="center"/>
          </w:tcPr>
          <w:p w:rsidR="009A0B7F" w:rsidRPr="004E25CC" w:rsidRDefault="009A0B7F" w:rsidP="003953DD">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9,000円</w:t>
            </w:r>
          </w:p>
        </w:tc>
      </w:tr>
      <w:tr w:rsidR="009A0B7F" w:rsidRPr="004E25CC" w:rsidTr="003953DD">
        <w:trPr>
          <w:trHeight w:val="850"/>
        </w:trPr>
        <w:tc>
          <w:tcPr>
            <w:tcW w:w="1412" w:type="dxa"/>
            <w:shd w:val="clear" w:color="auto" w:fill="auto"/>
            <w:vAlign w:val="center"/>
          </w:tcPr>
          <w:p w:rsidR="009A0B7F" w:rsidRPr="00CA67F5" w:rsidRDefault="009A0B7F" w:rsidP="005D55AC">
            <w:pPr>
              <w:spacing w:line="240" w:lineRule="exact"/>
              <w:rPr>
                <w:rFonts w:ascii="HG丸ｺﾞｼｯｸM-PRO" w:eastAsia="HG丸ｺﾞｼｯｸM-PRO" w:hAnsi="HG丸ｺﾞｼｯｸM-PRO"/>
                <w:sz w:val="18"/>
                <w:szCs w:val="18"/>
              </w:rPr>
            </w:pPr>
            <w:r w:rsidRPr="00CA67F5">
              <w:rPr>
                <w:rFonts w:ascii="HG丸ｺﾞｼｯｸM-PRO" w:eastAsia="HG丸ｺﾞｼｯｸM-PRO" w:hAnsi="HG丸ｺﾞｼｯｸM-PRO" w:hint="eastAsia"/>
                <w:spacing w:val="5"/>
                <w:kern w:val="0"/>
                <w:sz w:val="18"/>
                <w:szCs w:val="18"/>
              </w:rPr>
              <w:t>視覚障害者用体重計</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pacing w:val="5"/>
                <w:kern w:val="0"/>
                <w:sz w:val="18"/>
                <w:szCs w:val="18"/>
              </w:rPr>
              <w:t>視覚障害２級以上の障害者等（</w:t>
            </w:r>
            <w:r w:rsidRPr="00A91BE1">
              <w:rPr>
                <w:rFonts w:ascii="HG丸ｺﾞｼｯｸM-PRO" w:eastAsia="HG丸ｺﾞｼｯｸM-PRO" w:hAnsi="HG丸ｺﾞｼｯｸM-PRO" w:hint="eastAsia"/>
                <w:spacing w:val="5"/>
                <w:kern w:val="0"/>
                <w:sz w:val="18"/>
                <w:szCs w:val="18"/>
              </w:rPr>
              <w:t>視覚障害者</w:t>
            </w:r>
            <w:r>
              <w:rPr>
                <w:rFonts w:ascii="HG丸ｺﾞｼｯｸM-PRO" w:eastAsia="HG丸ｺﾞｼｯｸM-PRO" w:hAnsi="HG丸ｺﾞｼｯｸM-PRO" w:hint="eastAsia"/>
                <w:color w:val="000000" w:themeColor="text1"/>
                <w:spacing w:val="5"/>
                <w:kern w:val="0"/>
                <w:sz w:val="18"/>
                <w:szCs w:val="18"/>
              </w:rPr>
              <w:t>２級以上の障害者等</w:t>
            </w:r>
            <w:r w:rsidRPr="004E25CC">
              <w:rPr>
                <w:rFonts w:ascii="HG丸ｺﾞｼｯｸM-PRO" w:eastAsia="HG丸ｺﾞｼｯｸM-PRO" w:hAnsi="HG丸ｺﾞｼｯｸM-PRO" w:hint="eastAsia"/>
                <w:color w:val="000000" w:themeColor="text1"/>
                <w:spacing w:val="5"/>
                <w:kern w:val="0"/>
                <w:sz w:val="18"/>
                <w:szCs w:val="18"/>
              </w:rPr>
              <w:t>のみの世帯及びこれに準ずる世帯）</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18,000円</w:t>
            </w:r>
          </w:p>
        </w:tc>
      </w:tr>
      <w:tr w:rsidR="009A0B7F" w:rsidRPr="004E25CC" w:rsidTr="003953DD">
        <w:trPr>
          <w:trHeight w:val="1134"/>
        </w:trPr>
        <w:tc>
          <w:tcPr>
            <w:tcW w:w="1412"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携帯用会話補助装置</w:t>
            </w:r>
          </w:p>
        </w:tc>
        <w:tc>
          <w:tcPr>
            <w:tcW w:w="2677"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音声機能若しくは言語機能障害または肢体不自由であって、発声・発語に著しい障害を有する障害者等</w:t>
            </w:r>
          </w:p>
        </w:tc>
        <w:tc>
          <w:tcPr>
            <w:tcW w:w="314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携帯式で、ことばを音声または文章に変換する機能を有し、障害者等が容易に使用し得るもの</w:t>
            </w:r>
          </w:p>
        </w:tc>
        <w:tc>
          <w:tcPr>
            <w:tcW w:w="742"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98,800円</w:t>
            </w:r>
          </w:p>
        </w:tc>
      </w:tr>
    </w:tbl>
    <w:p w:rsidR="009A0B7F" w:rsidRPr="004E25CC" w:rsidRDefault="009A0B7F" w:rsidP="009A0B7F">
      <w:pPr>
        <w:spacing w:line="240" w:lineRule="exact"/>
        <w:rPr>
          <w:rFonts w:ascii="HG丸ｺﾞｼｯｸM-PRO" w:eastAsia="HG丸ｺﾞｼｯｸM-PRO" w:hAnsi="HG丸ｺﾞｼｯｸM-PRO"/>
          <w:color w:val="000000" w:themeColor="text1"/>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674"/>
        <w:gridCol w:w="3156"/>
        <w:gridCol w:w="749"/>
        <w:gridCol w:w="1621"/>
      </w:tblGrid>
      <w:tr w:rsidR="009A0B7F" w:rsidRPr="004E25CC" w:rsidTr="003953DD">
        <w:trPr>
          <w:trHeight w:val="57"/>
        </w:trPr>
        <w:tc>
          <w:tcPr>
            <w:tcW w:w="1400"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種目</w:t>
            </w:r>
          </w:p>
        </w:tc>
        <w:tc>
          <w:tcPr>
            <w:tcW w:w="2674"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15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749"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621"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3953DD">
        <w:trPr>
          <w:trHeight w:val="316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情報・通信支援用具</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重度の視覚障害または上肢機能障害を有する障害者等</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情報機器（ﾊﾟｰｿﾅﾙｺﾝﾋﾟｭｰﾀ）の周辺機器やソフト等で障害者等が容易に使用し得るもの</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１　視覚障害</w:t>
            </w:r>
          </w:p>
          <w:p w:rsidR="009A0B7F" w:rsidRPr="004E25CC" w:rsidRDefault="009A0B7F" w:rsidP="005D55AC">
            <w:pPr>
              <w:spacing w:line="240" w:lineRule="exact"/>
              <w:ind w:left="279" w:hanging="120"/>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ア　視覚障害者用ワープロアプリケーションソフト</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イ　画面拡大ソフト</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ウ　画面音声化ソフト</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２　上肢不自由</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ア　インテリキー</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イ　ジョイスティック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100,000円</w:t>
            </w:r>
          </w:p>
        </w:tc>
      </w:tr>
      <w:tr w:rsidR="009A0B7F" w:rsidRPr="004E25CC" w:rsidTr="003953DD">
        <w:trPr>
          <w:trHeight w:val="1130"/>
        </w:trPr>
        <w:tc>
          <w:tcPr>
            <w:tcW w:w="1400"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hint="eastAsia"/>
                <w:color w:val="000000" w:themeColor="text1"/>
                <w:spacing w:val="5"/>
                <w:kern w:val="0"/>
                <w:sz w:val="18"/>
                <w:szCs w:val="18"/>
              </w:rPr>
              <w:t>点字ディスプレイ</w:t>
            </w:r>
          </w:p>
        </w:tc>
        <w:tc>
          <w:tcPr>
            <w:tcW w:w="2674"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hint="eastAsia"/>
                <w:color w:val="000000" w:themeColor="text1"/>
                <w:spacing w:val="5"/>
                <w:kern w:val="0"/>
                <w:sz w:val="18"/>
                <w:szCs w:val="18"/>
              </w:rPr>
              <w:t>視覚障害及び聴覚障害（原則として視覚障害2級以上かつ聴 覚障害2級）の重複障害者等</w:t>
            </w:r>
          </w:p>
        </w:tc>
        <w:tc>
          <w:tcPr>
            <w:tcW w:w="3156"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hint="eastAsia"/>
                <w:color w:val="000000" w:themeColor="text1"/>
                <w:spacing w:val="5"/>
                <w:kern w:val="0"/>
                <w:sz w:val="18"/>
                <w:szCs w:val="18"/>
              </w:rPr>
              <w:t>文字等のコンピュータの画面情報を点字等により示すことのできるもの</w:t>
            </w:r>
          </w:p>
        </w:tc>
        <w:tc>
          <w:tcPr>
            <w:tcW w:w="749" w:type="dxa"/>
            <w:tcBorders>
              <w:bottom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hint="eastAsia"/>
                <w:color w:val="000000" w:themeColor="text1"/>
                <w:spacing w:val="5"/>
                <w:kern w:val="0"/>
                <w:sz w:val="18"/>
                <w:szCs w:val="18"/>
              </w:rPr>
              <w:t>6年</w:t>
            </w:r>
          </w:p>
        </w:tc>
        <w:tc>
          <w:tcPr>
            <w:tcW w:w="1621"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Pr>
                <w:rFonts w:ascii="HG丸ｺﾞｼｯｸM-PRO" w:eastAsia="HG丸ｺﾞｼｯｸM-PRO" w:hAnsi="HG丸ｺﾞｼｯｸM-PRO"/>
                <w:color w:val="000000" w:themeColor="text1"/>
                <w:spacing w:val="5"/>
                <w:kern w:val="0"/>
                <w:sz w:val="18"/>
                <w:szCs w:val="18"/>
              </w:rPr>
              <w:t xml:space="preserve">  </w:t>
            </w:r>
            <w:r>
              <w:rPr>
                <w:rFonts w:ascii="HG丸ｺﾞｼｯｸM-PRO" w:eastAsia="HG丸ｺﾞｼｯｸM-PRO" w:hAnsi="HG丸ｺﾞｼｯｸM-PRO" w:hint="eastAsia"/>
                <w:color w:val="000000" w:themeColor="text1"/>
                <w:spacing w:val="5"/>
                <w:kern w:val="0"/>
                <w:sz w:val="18"/>
                <w:szCs w:val="18"/>
              </w:rPr>
              <w:t>383,500円</w:t>
            </w:r>
          </w:p>
        </w:tc>
      </w:tr>
      <w:tr w:rsidR="009A0B7F" w:rsidRPr="004E25CC" w:rsidTr="003953DD">
        <w:trPr>
          <w:trHeight w:val="2828"/>
        </w:trPr>
        <w:tc>
          <w:tcPr>
            <w:tcW w:w="1400"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点字器</w:t>
            </w:r>
          </w:p>
        </w:tc>
        <w:tc>
          <w:tcPr>
            <w:tcW w:w="2674"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主に、点字で情報を入手している視覚障害者等</w:t>
            </w:r>
          </w:p>
        </w:tc>
        <w:tc>
          <w:tcPr>
            <w:tcW w:w="3156" w:type="dxa"/>
            <w:tcBorders>
              <w:bottom w:val="single" w:sz="4" w:space="0" w:color="auto"/>
            </w:tcBorders>
            <w:shd w:val="clear" w:color="auto" w:fill="auto"/>
            <w:vAlign w:val="center"/>
          </w:tcPr>
          <w:p w:rsidR="009A0B7F"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標準型</w:t>
            </w:r>
          </w:p>
          <w:p w:rsidR="009A0B7F" w:rsidRDefault="009A0B7F" w:rsidP="005D55AC">
            <w:pPr>
              <w:spacing w:line="240" w:lineRule="exact"/>
              <w:ind w:leftChars="83" w:left="431" w:hangingChars="122" w:hanging="232"/>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32マス18行、両面書真鍮（ちゅう）板製</w:t>
            </w:r>
          </w:p>
          <w:p w:rsidR="009A0B7F" w:rsidRPr="004E25CC" w:rsidRDefault="009A0B7F" w:rsidP="005D55AC">
            <w:pPr>
              <w:spacing w:line="240" w:lineRule="exact"/>
              <w:ind w:leftChars="83" w:left="431" w:hangingChars="122" w:hanging="232"/>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32マス18行、両面書プラスチック製</w:t>
            </w:r>
          </w:p>
          <w:p w:rsidR="009A0B7F"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携帯用</w:t>
            </w:r>
          </w:p>
          <w:p w:rsidR="009A0B7F" w:rsidRPr="004E25CC" w:rsidRDefault="009A0B7F" w:rsidP="005D55AC">
            <w:pPr>
              <w:spacing w:line="240" w:lineRule="exact"/>
              <w:ind w:leftChars="83" w:left="431" w:hangingChars="122" w:hanging="232"/>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32マス４行、片面書アルミニ</w:t>
            </w:r>
            <w:r>
              <w:rPr>
                <w:rFonts w:ascii="HG丸ｺﾞｼｯｸM-PRO" w:eastAsia="HG丸ｺﾞｼｯｸM-PRO" w:hAnsi="HG丸ｺﾞｼｯｸM-PRO" w:hint="eastAsia"/>
                <w:color w:val="000000" w:themeColor="text1"/>
                <w:spacing w:val="5"/>
                <w:kern w:val="0"/>
                <w:sz w:val="18"/>
                <w:szCs w:val="18"/>
              </w:rPr>
              <w:t>ウ</w:t>
            </w:r>
            <w:r w:rsidRPr="004E25CC">
              <w:rPr>
                <w:rFonts w:ascii="HG丸ｺﾞｼｯｸM-PRO" w:eastAsia="HG丸ｺﾞｼｯｸM-PRO" w:hAnsi="HG丸ｺﾞｼｯｸM-PRO" w:hint="eastAsia"/>
                <w:color w:val="000000" w:themeColor="text1"/>
                <w:spacing w:val="5"/>
                <w:kern w:val="0"/>
                <w:sz w:val="18"/>
                <w:szCs w:val="18"/>
              </w:rPr>
              <w:t>ム製</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32マス12行、片面書プラスチック製</w:t>
            </w:r>
          </w:p>
        </w:tc>
        <w:tc>
          <w:tcPr>
            <w:tcW w:w="749" w:type="dxa"/>
            <w:tcBorders>
              <w:bottom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6"/>
              </w:rPr>
            </w:pPr>
            <w:r w:rsidRPr="004E25CC">
              <w:rPr>
                <w:rFonts w:ascii="HG丸ｺﾞｼｯｸM-PRO" w:eastAsia="HG丸ｺﾞｼｯｸM-PRO" w:hAnsi="HG丸ｺﾞｼｯｸM-PRO" w:hint="eastAsia"/>
                <w:color w:val="000000" w:themeColor="text1"/>
                <w:spacing w:val="5"/>
                <w:kern w:val="0"/>
                <w:sz w:val="18"/>
                <w:szCs w:val="16"/>
              </w:rPr>
              <w:t>標準型</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6"/>
              </w:rPr>
            </w:pPr>
            <w:r w:rsidRPr="004E25CC">
              <w:rPr>
                <w:rFonts w:ascii="HG丸ｺﾞｼｯｸM-PRO" w:eastAsia="HG丸ｺﾞｼｯｸM-PRO" w:hAnsi="HG丸ｺﾞｼｯｸM-PRO" w:hint="eastAsia"/>
                <w:color w:val="000000" w:themeColor="text1"/>
                <w:spacing w:val="5"/>
                <w:kern w:val="0"/>
                <w:sz w:val="18"/>
                <w:szCs w:val="16"/>
              </w:rPr>
              <w:t>７年</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6"/>
              </w:rPr>
            </w:pP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6"/>
              </w:rPr>
            </w:pPr>
            <w:r w:rsidRPr="004E25CC">
              <w:rPr>
                <w:rFonts w:ascii="HG丸ｺﾞｼｯｸM-PRO" w:eastAsia="HG丸ｺﾞｼｯｸM-PRO" w:hAnsi="HG丸ｺﾞｼｯｸM-PRO" w:hint="eastAsia"/>
                <w:color w:val="000000" w:themeColor="text1"/>
                <w:spacing w:val="5"/>
                <w:kern w:val="0"/>
                <w:sz w:val="18"/>
                <w:szCs w:val="16"/>
              </w:rPr>
              <w:t>携帯用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6"/>
              </w:rPr>
              <w:t>５年</w:t>
            </w:r>
          </w:p>
        </w:tc>
        <w:tc>
          <w:tcPr>
            <w:tcW w:w="1621"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標準型</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10,712円</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16,798円</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携帯用</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17,416円</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11,699円</w:t>
            </w:r>
          </w:p>
        </w:tc>
      </w:tr>
      <w:tr w:rsidR="009A0B7F" w:rsidRPr="004E25CC" w:rsidTr="003953DD">
        <w:trPr>
          <w:trHeight w:val="1161"/>
        </w:trPr>
        <w:tc>
          <w:tcPr>
            <w:tcW w:w="1400"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18"/>
                <w:szCs w:val="18"/>
              </w:rPr>
              <w:t>点字タイプライター</w:t>
            </w:r>
          </w:p>
        </w:tc>
        <w:tc>
          <w:tcPr>
            <w:tcW w:w="2674"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18"/>
                <w:szCs w:val="18"/>
              </w:rPr>
              <w:t>視覚障害２級以上であって、本人が就労若しくは就学をしているかまたは就労が見込まれる障害者等</w:t>
            </w:r>
          </w:p>
        </w:tc>
        <w:tc>
          <w:tcPr>
            <w:tcW w:w="3156"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18"/>
                <w:szCs w:val="18"/>
              </w:rPr>
              <w:t>視覚障害者等が容易に使用し得るもの</w:t>
            </w:r>
          </w:p>
        </w:tc>
        <w:tc>
          <w:tcPr>
            <w:tcW w:w="749" w:type="dxa"/>
            <w:tcBorders>
              <w:bottom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21"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pacing w:val="5"/>
                <w:kern w:val="0"/>
                <w:sz w:val="18"/>
                <w:szCs w:val="18"/>
              </w:rPr>
              <w:t xml:space="preserve">   </w:t>
            </w:r>
            <w:r w:rsidRPr="004E25CC">
              <w:rPr>
                <w:rFonts w:ascii="HG丸ｺﾞｼｯｸM-PRO" w:eastAsia="HG丸ｺﾞｼｯｸM-PRO" w:hAnsi="HG丸ｺﾞｼｯｸM-PRO" w:hint="eastAsia"/>
                <w:color w:val="000000" w:themeColor="text1"/>
                <w:spacing w:val="5"/>
                <w:kern w:val="0"/>
                <w:sz w:val="18"/>
                <w:szCs w:val="18"/>
              </w:rPr>
              <w:t>63,100円</w:t>
            </w:r>
          </w:p>
        </w:tc>
      </w:tr>
      <w:tr w:rsidR="009A0B7F" w:rsidRPr="004E25CC" w:rsidTr="003953DD">
        <w:trPr>
          <w:trHeight w:val="3855"/>
        </w:trPr>
        <w:tc>
          <w:tcPr>
            <w:tcW w:w="1400"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視覚障害者用ポータブルレコーダー</w:t>
            </w:r>
          </w:p>
        </w:tc>
        <w:tc>
          <w:tcPr>
            <w:tcW w:w="2674"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視覚障害２級以上の障害者等</w:t>
            </w:r>
          </w:p>
        </w:tc>
        <w:tc>
          <w:tcPr>
            <w:tcW w:w="3156" w:type="dxa"/>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音声等により操作ボタンを知覚し、または認識することができ、かつ、ＤＡＩＳＹ方式による録音並びに当該方式により記録された図書の再生が可能な製品であって、視覚障害者等が容易に使用し得るもの</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音声等により操作ボタンを知覚し、または認識することができ、かつ、ＤＡＩＳＹ方式により記録された図書の再生が可能な製品であって、視覚障害者等が容易に使用し得るもの</w:t>
            </w:r>
          </w:p>
        </w:tc>
        <w:tc>
          <w:tcPr>
            <w:tcW w:w="749"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６年</w:t>
            </w:r>
          </w:p>
        </w:tc>
        <w:tc>
          <w:tcPr>
            <w:tcW w:w="1621"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85,000円</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２　35,000円</w:t>
            </w:r>
          </w:p>
        </w:tc>
      </w:tr>
    </w:tbl>
    <w:p w:rsidR="009A0B7F" w:rsidRPr="004E25CC" w:rsidRDefault="009A0B7F" w:rsidP="009A0B7F">
      <w:pPr>
        <w:rPr>
          <w:rFonts w:ascii="HG丸ｺﾞｼｯｸM-PRO" w:eastAsia="HG丸ｺﾞｼｯｸM-PRO" w:hAnsi="HG丸ｺﾞｼｯｸM-PRO"/>
          <w:color w:val="000000" w:themeColor="text1"/>
        </w:rPr>
      </w:pPr>
      <w:r w:rsidRPr="004E25CC">
        <w:rPr>
          <w:rFonts w:ascii="HG丸ｺﾞｼｯｸM-PRO" w:eastAsia="HG丸ｺﾞｼｯｸM-PRO" w:hAnsi="HG丸ｺﾞｼｯｸM-PRO"/>
          <w:color w:val="000000" w:themeColor="text1"/>
        </w:rPr>
        <w:br w:type="page"/>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688"/>
        <w:gridCol w:w="3163"/>
        <w:gridCol w:w="756"/>
        <w:gridCol w:w="1607"/>
      </w:tblGrid>
      <w:tr w:rsidR="009A0B7F" w:rsidRPr="004E25CC" w:rsidTr="003953DD">
        <w:trPr>
          <w:trHeight w:val="57"/>
        </w:trPr>
        <w:tc>
          <w:tcPr>
            <w:tcW w:w="138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lastRenderedPageBreak/>
              <w:t>種目</w:t>
            </w:r>
          </w:p>
        </w:tc>
        <w:tc>
          <w:tcPr>
            <w:tcW w:w="2688"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163"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75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607"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3953DD">
        <w:trPr>
          <w:trHeight w:val="2602"/>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視覚障害者用活字文書等読上げ装置</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視覚障害２級以上の障害者等</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文字情報と同一紙面上に記載された当該文字情報を暗号化した情報を読み取り、音声信号に変換して出力する機能を有するもので、視覚障害者等が容易に使用し得るもの</w:t>
            </w:r>
          </w:p>
          <w:p w:rsidR="009A0B7F" w:rsidRPr="004E25CC" w:rsidRDefault="009A0B7F" w:rsidP="005D55AC">
            <w:pPr>
              <w:spacing w:line="240" w:lineRule="exact"/>
              <w:ind w:left="190"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取り付けたＩＣタグからその物品等の名称を音声により再生が可能な製品であって、視覚障害者等が容易に使用し得るもの</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６年</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99,800円</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59,800円</w:t>
            </w:r>
          </w:p>
        </w:tc>
      </w:tr>
      <w:tr w:rsidR="009A0B7F" w:rsidRPr="004E25CC" w:rsidTr="003953DD">
        <w:trPr>
          <w:trHeight w:val="1491"/>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視覚障害者用拡大読書器</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本装置により文字等を読むことが可能になる視覚障害者等</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画像入力装置を読みたいもの（印刷物等）の上に置くことで、簡単に拡大された画像（文字等）をモニターに映し出せるもの</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８年</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198,000円</w:t>
            </w:r>
          </w:p>
        </w:tc>
      </w:tr>
      <w:tr w:rsidR="009A0B7F" w:rsidRPr="004E25CC" w:rsidTr="003953DD">
        <w:trPr>
          <w:trHeight w:val="1361"/>
        </w:trPr>
        <w:tc>
          <w:tcPr>
            <w:tcW w:w="138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1F5421">
              <w:rPr>
                <w:rFonts w:ascii="HG丸ｺﾞｼｯｸM-PRO" w:eastAsia="HG丸ｺﾞｼｯｸM-PRO" w:hAnsi="HG丸ｺﾞｼｯｸM-PRO" w:hint="eastAsia"/>
                <w:spacing w:val="5"/>
                <w:kern w:val="0"/>
                <w:sz w:val="18"/>
                <w:szCs w:val="18"/>
              </w:rPr>
              <w:t>視覚障害者用時計</w:t>
            </w:r>
          </w:p>
        </w:tc>
        <w:tc>
          <w:tcPr>
            <w:tcW w:w="268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視覚障害２級以上の障害者等。ただし、音声時計は、手指の触覚に障害がある等のため触読式時計の使用が困難な障害者等を原則とする。</w:t>
            </w:r>
          </w:p>
        </w:tc>
        <w:tc>
          <w:tcPr>
            <w:tcW w:w="3163"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視覚障害者等が容易に使用し得るもの</w:t>
            </w:r>
          </w:p>
        </w:tc>
        <w:tc>
          <w:tcPr>
            <w:tcW w:w="75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１０年</w:t>
            </w:r>
          </w:p>
        </w:tc>
        <w:tc>
          <w:tcPr>
            <w:tcW w:w="1607"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lang w:eastAsia="zh-TW"/>
              </w:rPr>
            </w:pPr>
            <w:r w:rsidRPr="004E25CC">
              <w:rPr>
                <w:rFonts w:ascii="HG丸ｺﾞｼｯｸM-PRO" w:eastAsia="HG丸ｺﾞｼｯｸM-PRO" w:hAnsi="HG丸ｺﾞｼｯｸM-PRO" w:hint="eastAsia"/>
                <w:color w:val="000000" w:themeColor="text1"/>
                <w:spacing w:val="5"/>
                <w:kern w:val="0"/>
                <w:sz w:val="18"/>
                <w:szCs w:val="18"/>
                <w:lang w:eastAsia="zh-TW"/>
              </w:rPr>
              <w:t>触読時計</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lang w:eastAsia="zh-TW"/>
              </w:rPr>
            </w:pPr>
            <w:r w:rsidRPr="004E25CC">
              <w:rPr>
                <w:rFonts w:ascii="HG丸ｺﾞｼｯｸM-PRO" w:eastAsia="HG丸ｺﾞｼｯｸM-PRO" w:hAnsi="HG丸ｺﾞｼｯｸM-PRO" w:hint="eastAsia"/>
                <w:color w:val="000000" w:themeColor="text1"/>
                <w:spacing w:val="5"/>
                <w:kern w:val="0"/>
                <w:sz w:val="18"/>
                <w:szCs w:val="18"/>
                <w:lang w:eastAsia="zh-TW"/>
              </w:rPr>
              <w:t>10,300円</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lang w:eastAsia="zh-TW"/>
              </w:rPr>
            </w:pPr>
            <w:r w:rsidRPr="004E25CC">
              <w:rPr>
                <w:rFonts w:ascii="HG丸ｺﾞｼｯｸM-PRO" w:eastAsia="HG丸ｺﾞｼｯｸM-PRO" w:hAnsi="HG丸ｺﾞｼｯｸM-PRO" w:hint="eastAsia"/>
                <w:color w:val="000000" w:themeColor="text1"/>
                <w:spacing w:val="5"/>
                <w:kern w:val="0"/>
                <w:sz w:val="18"/>
                <w:szCs w:val="18"/>
                <w:lang w:eastAsia="zh-TW"/>
              </w:rPr>
              <w:t>音声時計</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lang w:eastAsia="zh-TW"/>
              </w:rPr>
            </w:pPr>
            <w:r w:rsidRPr="004E25CC">
              <w:rPr>
                <w:rFonts w:ascii="HG丸ｺﾞｼｯｸM-PRO" w:eastAsia="HG丸ｺﾞｼｯｸM-PRO" w:hAnsi="HG丸ｺﾞｼｯｸM-PRO" w:hint="eastAsia"/>
                <w:color w:val="000000" w:themeColor="text1"/>
                <w:spacing w:val="5"/>
                <w:kern w:val="0"/>
                <w:sz w:val="18"/>
                <w:szCs w:val="18"/>
                <w:lang w:eastAsia="zh-TW"/>
              </w:rPr>
              <w:t>13,300円</w:t>
            </w:r>
          </w:p>
        </w:tc>
      </w:tr>
      <w:tr w:rsidR="009A0B7F" w:rsidRPr="004E25CC" w:rsidTr="003953DD">
        <w:trPr>
          <w:trHeight w:val="1361"/>
        </w:trPr>
        <w:tc>
          <w:tcPr>
            <w:tcW w:w="138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lang w:eastAsia="zh-CN"/>
              </w:rPr>
            </w:pPr>
            <w:r w:rsidRPr="004E25CC">
              <w:rPr>
                <w:rFonts w:ascii="HG丸ｺﾞｼｯｸM-PRO" w:eastAsia="HG丸ｺﾞｼｯｸM-PRO" w:hAnsi="HG丸ｺﾞｼｯｸM-PRO" w:hint="eastAsia"/>
                <w:color w:val="000000" w:themeColor="text1"/>
                <w:spacing w:val="5"/>
                <w:kern w:val="0"/>
                <w:sz w:val="18"/>
                <w:szCs w:val="18"/>
                <w:lang w:eastAsia="zh-CN"/>
              </w:rPr>
              <w:t>聴覚障害者用通信装置</w:t>
            </w:r>
          </w:p>
        </w:tc>
        <w:tc>
          <w:tcPr>
            <w:tcW w:w="268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聴覚障害または発声・発語に著しい障害を有し、コミュニケーション、緊急連絡等の手段として必要と認められる障害者等</w:t>
            </w:r>
          </w:p>
        </w:tc>
        <w:tc>
          <w:tcPr>
            <w:tcW w:w="3163"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一般の電話に接続することができ、音声の代わりに文字等により通信が可能な機器であり、障害者等が容易に使用し得るもの</w:t>
            </w:r>
          </w:p>
        </w:tc>
        <w:tc>
          <w:tcPr>
            <w:tcW w:w="75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07"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71,100円</w:t>
            </w:r>
          </w:p>
        </w:tc>
      </w:tr>
      <w:tr w:rsidR="009A0B7F" w:rsidRPr="004E25CC" w:rsidTr="003953DD">
        <w:trPr>
          <w:trHeight w:val="2098"/>
        </w:trPr>
        <w:tc>
          <w:tcPr>
            <w:tcW w:w="138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聴覚障害者用情報受信装置</w:t>
            </w:r>
          </w:p>
        </w:tc>
        <w:tc>
          <w:tcPr>
            <w:tcW w:w="268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本装置によりテレビの視聴が可能になる聴覚障害者等</w:t>
            </w:r>
          </w:p>
        </w:tc>
        <w:tc>
          <w:tcPr>
            <w:tcW w:w="3163"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字幕及び手話通訳付きの聴覚障害者用番組並びにテレビ番組に字幕及び手話通訳の映像を合成したものを画面に出力する機能を有し、かつ、災害時の聴覚障害者向け緊急信号を受信するもので、聴覚障害者等が容易に使用し得るもの</w:t>
            </w:r>
          </w:p>
        </w:tc>
        <w:tc>
          <w:tcPr>
            <w:tcW w:w="75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６年</w:t>
            </w:r>
          </w:p>
        </w:tc>
        <w:tc>
          <w:tcPr>
            <w:tcW w:w="1607"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88,900円</w:t>
            </w:r>
          </w:p>
        </w:tc>
      </w:tr>
      <w:tr w:rsidR="009A0B7F" w:rsidRPr="004E25CC" w:rsidTr="003953DD">
        <w:trPr>
          <w:trHeight w:val="721"/>
        </w:trPr>
        <w:tc>
          <w:tcPr>
            <w:tcW w:w="138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文字放送ラジオ</w:t>
            </w:r>
          </w:p>
        </w:tc>
        <w:tc>
          <w:tcPr>
            <w:tcW w:w="268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文字による情報を必要とする聴覚障害者等</w:t>
            </w:r>
          </w:p>
        </w:tc>
        <w:tc>
          <w:tcPr>
            <w:tcW w:w="3163"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ＦＭ文字多重放送の受信が可能なもの</w:t>
            </w:r>
          </w:p>
        </w:tc>
        <w:tc>
          <w:tcPr>
            <w:tcW w:w="75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07"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23,000円</w:t>
            </w:r>
          </w:p>
        </w:tc>
      </w:tr>
      <w:tr w:rsidR="009A0B7F" w:rsidRPr="004E25CC" w:rsidTr="003953DD">
        <w:trPr>
          <w:trHeight w:val="2522"/>
        </w:trPr>
        <w:tc>
          <w:tcPr>
            <w:tcW w:w="138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人工喉（こう）頭</w:t>
            </w:r>
          </w:p>
        </w:tc>
        <w:tc>
          <w:tcPr>
            <w:tcW w:w="2688"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喉（こう）頭を摘出した音声言語障害を有する障害者等</w:t>
            </w:r>
          </w:p>
        </w:tc>
        <w:tc>
          <w:tcPr>
            <w:tcW w:w="3163"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笛式</w:t>
            </w:r>
          </w:p>
          <w:p w:rsidR="009A0B7F" w:rsidRPr="004E25CC" w:rsidRDefault="009A0B7F" w:rsidP="005D55AC">
            <w:pPr>
              <w:spacing w:line="240" w:lineRule="exact"/>
              <w:ind w:leftChars="90" w:left="216"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呼気によりゴム等の膜を振動させ、ビニール等の管を通じて音源を口腔内に導き構音化するもの</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電動式</w:t>
            </w:r>
          </w:p>
          <w:p w:rsidR="009A0B7F" w:rsidRPr="004E25CC" w:rsidRDefault="009A0B7F" w:rsidP="005D55AC">
            <w:pPr>
              <w:spacing w:line="240" w:lineRule="exact"/>
              <w:ind w:leftChars="90" w:left="216"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顎下部等にあてた電動板を振動させ経皮的に音源を口腔内に導き構音化するもの</w:t>
            </w:r>
          </w:p>
        </w:tc>
        <w:tc>
          <w:tcPr>
            <w:tcW w:w="75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笛式</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４年</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電動式</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５年</w:t>
            </w:r>
          </w:p>
        </w:tc>
        <w:tc>
          <w:tcPr>
            <w:tcW w:w="1607"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笛式</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5,150円</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電動式</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72,203円</w:t>
            </w:r>
          </w:p>
        </w:tc>
      </w:tr>
      <w:tr w:rsidR="009A0B7F" w:rsidRPr="004E25CC" w:rsidTr="003953DD">
        <w:trPr>
          <w:trHeight w:val="863"/>
        </w:trPr>
        <w:tc>
          <w:tcPr>
            <w:tcW w:w="1386"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点字図書</w:t>
            </w:r>
          </w:p>
        </w:tc>
        <w:tc>
          <w:tcPr>
            <w:tcW w:w="2688" w:type="dxa"/>
            <w:shd w:val="clear" w:color="auto" w:fill="auto"/>
            <w:vAlign w:val="center"/>
          </w:tcPr>
          <w:p w:rsidR="009A0B7F" w:rsidRPr="004218A8"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主に、点字により情報を入手している視覚障害者等</w:t>
            </w:r>
          </w:p>
        </w:tc>
        <w:tc>
          <w:tcPr>
            <w:tcW w:w="3163" w:type="dxa"/>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点字により作成された図書（月刊、週刊等で発行される雑誌を除く。）</w:t>
            </w:r>
          </w:p>
        </w:tc>
        <w:tc>
          <w:tcPr>
            <w:tcW w:w="756"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07" w:type="dxa"/>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18"/>
                <w:szCs w:val="18"/>
              </w:rPr>
            </w:pPr>
            <w:r w:rsidRPr="004E25CC">
              <w:rPr>
                <w:rFonts w:ascii="HG丸ｺﾞｼｯｸM-PRO" w:eastAsia="HG丸ｺﾞｼｯｸM-PRO" w:hAnsi="HG丸ｺﾞｼｯｸM-PRO" w:hint="eastAsia"/>
                <w:color w:val="000000" w:themeColor="text1"/>
                <w:spacing w:val="5"/>
                <w:kern w:val="0"/>
                <w:sz w:val="18"/>
                <w:szCs w:val="18"/>
              </w:rPr>
              <w:t>点字図書価格</w:t>
            </w:r>
          </w:p>
        </w:tc>
      </w:tr>
    </w:tbl>
    <w:p w:rsidR="009A0B7F" w:rsidRPr="004E25CC" w:rsidRDefault="009A0B7F" w:rsidP="009A0B7F">
      <w:pPr>
        <w:rPr>
          <w:rFonts w:ascii="HG丸ｺﾞｼｯｸM-PRO" w:eastAsia="HG丸ｺﾞｼｯｸM-PRO" w:hAnsi="HG丸ｺﾞｼｯｸM-PRO"/>
          <w:color w:val="000000" w:themeColor="text1"/>
        </w:rPr>
      </w:pPr>
      <w:r w:rsidRPr="004E25CC">
        <w:rPr>
          <w:rFonts w:ascii="HG丸ｺﾞｼｯｸM-PRO" w:eastAsia="HG丸ｺﾞｼｯｸM-PRO" w:hAnsi="HG丸ｺﾞｼｯｸM-PRO"/>
          <w:color w:val="000000" w:themeColor="text1"/>
        </w:rPr>
        <w:br w:type="page"/>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674"/>
        <w:gridCol w:w="3149"/>
        <w:gridCol w:w="770"/>
        <w:gridCol w:w="1621"/>
      </w:tblGrid>
      <w:tr w:rsidR="009A0B7F" w:rsidRPr="004E25CC" w:rsidTr="003953DD">
        <w:trPr>
          <w:trHeight w:val="57"/>
        </w:trPr>
        <w:tc>
          <w:tcPr>
            <w:tcW w:w="138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lastRenderedPageBreak/>
              <w:t>種目</w:t>
            </w:r>
          </w:p>
        </w:tc>
        <w:tc>
          <w:tcPr>
            <w:tcW w:w="2674"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149"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770"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621" w:type="dxa"/>
            <w:tcBorders>
              <w:bottom w:val="single" w:sz="4" w:space="0" w:color="auto"/>
            </w:tcBorders>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3953DD">
        <w:trPr>
          <w:trHeight w:val="3169"/>
        </w:trPr>
        <w:tc>
          <w:tcPr>
            <w:tcW w:w="1386" w:type="dxa"/>
            <w:vMerge w:val="restart"/>
            <w:tcBorders>
              <w:top w:val="single" w:sz="4" w:space="0" w:color="auto"/>
              <w:left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ストーマ装具等</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c>
          <w:tcPr>
            <w:tcW w:w="2674" w:type="dxa"/>
            <w:tcBorders>
              <w:top w:val="single" w:sz="4" w:space="0" w:color="auto"/>
              <w:left w:val="single" w:sz="4" w:space="0" w:color="auto"/>
              <w:bottom w:val="dashed"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ストーマ装具</w:t>
            </w:r>
          </w:p>
          <w:p w:rsidR="009A0B7F" w:rsidRPr="004E25CC" w:rsidRDefault="009A0B7F" w:rsidP="005D55AC">
            <w:pPr>
              <w:spacing w:line="240" w:lineRule="exact"/>
              <w:ind w:leftChars="98" w:left="235" w:firstLineChars="65" w:firstLine="123"/>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ストーマ造設者のうち、ぼうこうまたは直腸機能障害の障害者等</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c>
          <w:tcPr>
            <w:tcW w:w="3149" w:type="dxa"/>
            <w:tcBorders>
              <w:top w:val="single" w:sz="4" w:space="0" w:color="auto"/>
              <w:left w:val="single" w:sz="4" w:space="0" w:color="auto"/>
              <w:bottom w:val="dashed"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ストーマ装具</w:t>
            </w:r>
          </w:p>
          <w:p w:rsidR="009A0B7F" w:rsidRPr="004E25CC" w:rsidRDefault="009A0B7F" w:rsidP="005D55AC">
            <w:pPr>
              <w:spacing w:line="240" w:lineRule="exact"/>
              <w:ind w:firstLineChars="89" w:firstLine="169"/>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消化器系</w:t>
            </w:r>
          </w:p>
          <w:p w:rsidR="009A0B7F" w:rsidRPr="004E25CC" w:rsidRDefault="009A0B7F" w:rsidP="005D55AC">
            <w:pPr>
              <w:spacing w:line="240" w:lineRule="exact"/>
              <w:ind w:leftChars="155" w:left="372" w:firstLineChars="90" w:firstLine="171"/>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低刺激性の粘着剤を使用した密封型または下部開放型の収納袋でラテックス製またはプラスチックフィルム製のもの</w:t>
            </w:r>
          </w:p>
          <w:p w:rsidR="009A0B7F" w:rsidRPr="004E25CC" w:rsidRDefault="009A0B7F" w:rsidP="005D55AC">
            <w:pPr>
              <w:spacing w:line="240" w:lineRule="exact"/>
              <w:ind w:firstLineChars="89" w:firstLine="169"/>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尿路系</w:t>
            </w:r>
          </w:p>
          <w:p w:rsidR="009A0B7F" w:rsidRPr="004E25CC" w:rsidRDefault="009A0B7F" w:rsidP="005D55AC">
            <w:pPr>
              <w:spacing w:line="240" w:lineRule="exact"/>
              <w:ind w:leftChars="154" w:left="370" w:firstLineChars="95" w:firstLine="18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低刺激性の粘着剤を使用した密封型の収尿袋で尿処理用のキャップ付のラテックス製またはプラスチックフィルム製のもの</w:t>
            </w:r>
          </w:p>
        </w:tc>
        <w:tc>
          <w:tcPr>
            <w:tcW w:w="770" w:type="dxa"/>
            <w:tcBorders>
              <w:top w:val="single" w:sz="4" w:space="0" w:color="auto"/>
              <w:left w:val="single" w:sz="4" w:space="0" w:color="auto"/>
              <w:bottom w:val="dashed"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tcBorders>
              <w:top w:val="single" w:sz="4" w:space="0" w:color="auto"/>
              <w:left w:val="single" w:sz="4" w:space="0" w:color="auto"/>
              <w:bottom w:val="dashed"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w:t>
            </w:r>
            <w:r w:rsidR="003953DD">
              <w:rPr>
                <w:rFonts w:ascii="HG丸ｺﾞｼｯｸM-PRO" w:eastAsia="HG丸ｺﾞｼｯｸM-PRO" w:hAnsi="HG丸ｺﾞｼｯｸM-PRO" w:hint="eastAsia"/>
                <w:color w:val="000000" w:themeColor="text1"/>
                <w:spacing w:val="5"/>
                <w:kern w:val="0"/>
                <w:sz w:val="18"/>
                <w:szCs w:val="18"/>
              </w:rPr>
              <w:t xml:space="preserve"> </w:t>
            </w:r>
            <w:bookmarkStart w:id="0" w:name="_GoBack"/>
            <w:bookmarkEnd w:id="0"/>
            <w:r w:rsidRPr="004E25CC">
              <w:rPr>
                <w:rFonts w:ascii="HG丸ｺﾞｼｯｸM-PRO" w:eastAsia="HG丸ｺﾞｼｯｸM-PRO" w:hAnsi="HG丸ｺﾞｼｯｸM-PRO" w:hint="eastAsia"/>
                <w:color w:val="000000" w:themeColor="text1"/>
                <w:spacing w:val="5"/>
                <w:kern w:val="0"/>
                <w:sz w:val="18"/>
                <w:szCs w:val="18"/>
              </w:rPr>
              <w:t>ストーマ装具</w:t>
            </w:r>
          </w:p>
          <w:p w:rsidR="003953DD" w:rsidRDefault="003953DD" w:rsidP="003953DD">
            <w:pPr>
              <w:spacing w:line="240" w:lineRule="exact"/>
              <w:rPr>
                <w:rFonts w:ascii="HG丸ｺﾞｼｯｸM-PRO" w:eastAsia="HG丸ｺﾞｼｯｸM-PRO" w:hAnsi="HG丸ｺﾞｼｯｸM-PRO"/>
                <w:color w:val="000000" w:themeColor="text1"/>
                <w:spacing w:val="5"/>
                <w:kern w:val="0"/>
                <w:sz w:val="18"/>
                <w:szCs w:val="18"/>
              </w:rPr>
            </w:pPr>
          </w:p>
          <w:p w:rsidR="009A0B7F" w:rsidRDefault="009A0B7F" w:rsidP="003953DD">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消化器系</w:t>
            </w:r>
          </w:p>
          <w:p w:rsidR="009A0B7F" w:rsidRPr="004E25CC" w:rsidRDefault="009A0B7F" w:rsidP="003953DD">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月8,858円</w:t>
            </w:r>
          </w:p>
          <w:p w:rsidR="003953DD" w:rsidRDefault="003953DD" w:rsidP="003953DD">
            <w:pPr>
              <w:spacing w:line="240" w:lineRule="exact"/>
              <w:rPr>
                <w:rFonts w:ascii="HG丸ｺﾞｼｯｸM-PRO" w:eastAsia="HG丸ｺﾞｼｯｸM-PRO" w:hAnsi="HG丸ｺﾞｼｯｸM-PRO"/>
                <w:color w:val="000000" w:themeColor="text1"/>
                <w:spacing w:val="5"/>
                <w:kern w:val="0"/>
                <w:sz w:val="18"/>
                <w:szCs w:val="18"/>
              </w:rPr>
            </w:pPr>
          </w:p>
          <w:p w:rsidR="009A0B7F" w:rsidRDefault="009A0B7F" w:rsidP="003953DD">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尿路系</w:t>
            </w:r>
          </w:p>
          <w:p w:rsidR="009A0B7F" w:rsidRPr="004E25CC" w:rsidRDefault="009A0B7F" w:rsidP="003953DD">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月11,639円</w:t>
            </w:r>
          </w:p>
        </w:tc>
      </w:tr>
      <w:tr w:rsidR="009A0B7F" w:rsidRPr="004E25CC" w:rsidTr="003953DD">
        <w:trPr>
          <w:trHeight w:val="385"/>
        </w:trPr>
        <w:tc>
          <w:tcPr>
            <w:tcW w:w="1386" w:type="dxa"/>
            <w:vMerge/>
            <w:tcBorders>
              <w:left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c>
          <w:tcPr>
            <w:tcW w:w="2674" w:type="dxa"/>
            <w:tcBorders>
              <w:top w:val="dashed" w:sz="4" w:space="0" w:color="auto"/>
              <w:left w:val="single" w:sz="4" w:space="0" w:color="auto"/>
              <w:bottom w:val="nil"/>
              <w:right w:val="single" w:sz="4" w:space="0" w:color="auto"/>
            </w:tcBorders>
            <w:shd w:val="clear" w:color="auto" w:fill="auto"/>
          </w:tcPr>
          <w:p w:rsidR="009A0B7F" w:rsidRPr="00011B6D" w:rsidRDefault="009A0B7F" w:rsidP="005D55AC">
            <w:pPr>
              <w:rPr>
                <w:rFonts w:ascii="HG丸ｺﾞｼｯｸM-PRO" w:eastAsia="HG丸ｺﾞｼｯｸM-PRO" w:hAnsi="HG丸ｺﾞｼｯｸM-PRO"/>
                <w:sz w:val="18"/>
              </w:rPr>
            </w:pPr>
            <w:r w:rsidRPr="00011B6D">
              <w:rPr>
                <w:rFonts w:ascii="HG丸ｺﾞｼｯｸM-PRO" w:eastAsia="HG丸ｺﾞｼｯｸM-PRO" w:hAnsi="HG丸ｺﾞｼｯｸM-PRO" w:hint="eastAsia"/>
                <w:sz w:val="18"/>
              </w:rPr>
              <w:t>２　紙おむつ等</w:t>
            </w:r>
          </w:p>
        </w:tc>
        <w:tc>
          <w:tcPr>
            <w:tcW w:w="3149" w:type="dxa"/>
            <w:tcBorders>
              <w:top w:val="dashed" w:sz="4" w:space="0" w:color="auto"/>
              <w:left w:val="single" w:sz="4" w:space="0" w:color="auto"/>
              <w:bottom w:val="nil"/>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紙おむつ及び尿取りパッド</w:t>
            </w:r>
          </w:p>
        </w:tc>
        <w:tc>
          <w:tcPr>
            <w:tcW w:w="770" w:type="dxa"/>
            <w:tcBorders>
              <w:top w:val="dashed" w:sz="4" w:space="0" w:color="auto"/>
              <w:left w:val="single" w:sz="4" w:space="0" w:color="auto"/>
              <w:bottom w:val="nil"/>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tcBorders>
              <w:top w:val="dashed" w:sz="4" w:space="0" w:color="auto"/>
              <w:left w:val="single" w:sz="4" w:space="0" w:color="auto"/>
              <w:bottom w:val="nil"/>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w:t>
            </w:r>
            <w:r>
              <w:rPr>
                <w:rFonts w:ascii="HG丸ｺﾞｼｯｸM-PRO" w:eastAsia="HG丸ｺﾞｼｯｸM-PRO" w:hAnsi="HG丸ｺﾞｼｯｸM-PRO" w:hint="eastAsia"/>
                <w:color w:val="000000" w:themeColor="text1"/>
                <w:spacing w:val="5"/>
                <w:kern w:val="0"/>
                <w:sz w:val="18"/>
                <w:szCs w:val="18"/>
              </w:rPr>
              <w:t xml:space="preserve">　</w:t>
            </w:r>
            <w:r w:rsidRPr="004E25CC">
              <w:rPr>
                <w:rFonts w:ascii="HG丸ｺﾞｼｯｸM-PRO" w:eastAsia="HG丸ｺﾞｼｯｸM-PRO" w:hAnsi="HG丸ｺﾞｼｯｸM-PRO" w:hint="eastAsia"/>
                <w:color w:val="000000" w:themeColor="text1"/>
                <w:spacing w:val="5"/>
                <w:kern w:val="0"/>
                <w:sz w:val="18"/>
                <w:szCs w:val="18"/>
              </w:rPr>
              <w:t>紙おむつ等</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月12,000円</w:t>
            </w:r>
          </w:p>
        </w:tc>
      </w:tr>
      <w:tr w:rsidR="009A0B7F" w:rsidRPr="004E25CC" w:rsidTr="003953DD">
        <w:trPr>
          <w:trHeight w:val="5314"/>
        </w:trPr>
        <w:tc>
          <w:tcPr>
            <w:tcW w:w="1386" w:type="dxa"/>
            <w:vMerge/>
            <w:tcBorders>
              <w:left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c>
          <w:tcPr>
            <w:tcW w:w="2674" w:type="dxa"/>
            <w:tcBorders>
              <w:top w:val="nil"/>
              <w:left w:val="single" w:sz="4" w:space="0" w:color="auto"/>
            </w:tcBorders>
            <w:shd w:val="clear" w:color="auto" w:fill="auto"/>
          </w:tcPr>
          <w:p w:rsidR="009A0B7F" w:rsidRDefault="009A0B7F" w:rsidP="005D55AC">
            <w:pPr>
              <w:spacing w:line="240" w:lineRule="exact"/>
              <w:ind w:left="360" w:hangingChars="200" w:hanging="360"/>
              <w:rPr>
                <w:rFonts w:ascii="HG丸ｺﾞｼｯｸM-PRO" w:eastAsia="HG丸ｺﾞｼｯｸM-PRO" w:hAnsi="HG丸ｺﾞｼｯｸM-PRO"/>
                <w:sz w:val="18"/>
              </w:rPr>
            </w:pPr>
            <w:r w:rsidRPr="00011B6D">
              <w:rPr>
                <w:rFonts w:ascii="HG丸ｺﾞｼｯｸM-PRO" w:eastAsia="HG丸ｺﾞｼｯｸM-PRO" w:hAnsi="HG丸ｺﾞｼｯｸM-PRO" w:hint="eastAsia"/>
                <w:sz w:val="18"/>
              </w:rPr>
              <w:t>ア　治療によって軽快の見込みのないストーマ周辺の皮膚の著しいびらん又はストーマの変形のためストーマ装具を装着することができない障害者等、先天性疾患に起因する神経障害による高度の排尿機能障害又は高度の排便機能障害を有する障害者等及び先天性鎖肛に対する肛門形成術に起因する高度の排便機能障害を有する障害者等であって、紙おむつ等の用具類を必要とするもの</w:t>
            </w:r>
          </w:p>
          <w:p w:rsidR="009A0B7F" w:rsidRPr="00011B6D" w:rsidRDefault="009A0B7F" w:rsidP="005D55AC">
            <w:pPr>
              <w:spacing w:line="240" w:lineRule="exact"/>
              <w:ind w:left="360" w:hangingChars="200" w:hanging="360"/>
              <w:rPr>
                <w:rFonts w:ascii="HG丸ｺﾞｼｯｸM-PRO" w:eastAsia="HG丸ｺﾞｼｯｸM-PRO" w:hAnsi="HG丸ｺﾞｼｯｸM-PRO"/>
                <w:sz w:val="18"/>
              </w:rPr>
            </w:pPr>
            <w:r w:rsidRPr="00011B6D">
              <w:rPr>
                <w:rFonts w:ascii="HG丸ｺﾞｼｯｸM-PRO" w:eastAsia="HG丸ｺﾞｼｯｸM-PRO" w:hAnsi="HG丸ｺﾞｼｯｸM-PRO" w:hint="eastAsia"/>
                <w:sz w:val="18"/>
              </w:rPr>
              <w:t>イ　脳性まひ等脳原性運動機能障害により排尿又は排便の意思表示が困難な障害者等であって、紙おむつ等の用具類を必要とするもの</w:t>
            </w:r>
          </w:p>
        </w:tc>
        <w:tc>
          <w:tcPr>
            <w:tcW w:w="3149" w:type="dxa"/>
            <w:tcBorders>
              <w:top w:val="nil"/>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z w:val="18"/>
                <w:szCs w:val="18"/>
              </w:rPr>
            </w:pPr>
          </w:p>
        </w:tc>
        <w:tc>
          <w:tcPr>
            <w:tcW w:w="770" w:type="dxa"/>
            <w:tcBorders>
              <w:top w:val="nil"/>
            </w:tcBorders>
            <w:shd w:val="clear" w:color="auto" w:fill="auto"/>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c>
          <w:tcPr>
            <w:tcW w:w="1621" w:type="dxa"/>
            <w:tcBorders>
              <w:top w:val="nil"/>
            </w:tcBorders>
            <w:shd w:val="clear" w:color="auto" w:fill="auto"/>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tc>
      </w:tr>
      <w:tr w:rsidR="009A0B7F" w:rsidRPr="004E25CC" w:rsidTr="003953DD">
        <w:trPr>
          <w:trHeight w:val="3543"/>
        </w:trPr>
        <w:tc>
          <w:tcPr>
            <w:tcW w:w="1386"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収尿器</w:t>
            </w:r>
          </w:p>
        </w:tc>
        <w:tc>
          <w:tcPr>
            <w:tcW w:w="2674"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排尿を自分の意志で調節することが困難なため、常時失禁が生じている障害者等</w:t>
            </w:r>
          </w:p>
        </w:tc>
        <w:tc>
          <w:tcPr>
            <w:tcW w:w="3149" w:type="dxa"/>
            <w:tcBorders>
              <w:bottom w:val="single" w:sz="4" w:space="0" w:color="auto"/>
            </w:tcBorders>
            <w:shd w:val="clear" w:color="auto" w:fill="auto"/>
            <w:vAlign w:val="center"/>
          </w:tcPr>
          <w:p w:rsidR="009A0B7F" w:rsidRPr="004E25CC" w:rsidRDefault="009A0B7F" w:rsidP="005D55AC">
            <w:pPr>
              <w:spacing w:line="240" w:lineRule="exact"/>
              <w:ind w:left="180" w:hangingChars="95" w:hanging="18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男性用（採尿器と蓄尿袋で構成し、尿の逆流防止装置を付けるもので、ラテックス製またはゴム製のもの）</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普通型</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簡易型</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女性用</w:t>
            </w:r>
          </w:p>
          <w:p w:rsidR="009A0B7F" w:rsidRPr="004E25CC" w:rsidRDefault="009A0B7F" w:rsidP="005D55AC">
            <w:pPr>
              <w:spacing w:line="240" w:lineRule="exact"/>
              <w:ind w:leftChars="90" w:left="406" w:hangingChars="100" w:hanging="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普通型（耐久性ゴム製採尿袋を有するもの）</w:t>
            </w:r>
          </w:p>
          <w:p w:rsidR="009A0B7F" w:rsidRPr="004E25CC" w:rsidRDefault="009A0B7F" w:rsidP="005D55AC">
            <w:pPr>
              <w:spacing w:line="240" w:lineRule="exact"/>
              <w:ind w:leftChars="90" w:left="406" w:hangingChars="100" w:hanging="190"/>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18"/>
                <w:szCs w:val="18"/>
              </w:rPr>
              <w:t>イ　簡易型（ポリエチレン製の採尿袋導尿ゴム管付のもの）</w:t>
            </w:r>
          </w:p>
        </w:tc>
        <w:tc>
          <w:tcPr>
            <w:tcW w:w="770" w:type="dxa"/>
            <w:tcBorders>
              <w:bottom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w:t>
            </w:r>
          </w:p>
        </w:tc>
        <w:tc>
          <w:tcPr>
            <w:tcW w:w="1621" w:type="dxa"/>
            <w:tcBorders>
              <w:bottom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１　男性用</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7,931円</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5,871円</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女性用</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ア　8,755円</w:t>
            </w:r>
          </w:p>
          <w:p w:rsidR="009A0B7F" w:rsidRPr="004E25CC" w:rsidRDefault="009A0B7F" w:rsidP="005D55AC">
            <w:pPr>
              <w:spacing w:line="240" w:lineRule="exact"/>
              <w:ind w:firstLineChars="100" w:firstLine="19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イ　6,077円</w:t>
            </w:r>
          </w:p>
          <w:p w:rsidR="009A0B7F" w:rsidRPr="004E25CC" w:rsidRDefault="009A0B7F" w:rsidP="005D55AC">
            <w:pPr>
              <w:spacing w:line="240" w:lineRule="exact"/>
              <w:rPr>
                <w:rFonts w:ascii="HG丸ｺﾞｼｯｸM-PRO" w:eastAsia="HG丸ｺﾞｼｯｸM-PRO" w:hAnsi="HG丸ｺﾞｼｯｸM-PRO"/>
                <w:color w:val="000000" w:themeColor="text1"/>
                <w:sz w:val="20"/>
                <w:szCs w:val="20"/>
              </w:rPr>
            </w:pPr>
          </w:p>
        </w:tc>
      </w:tr>
    </w:tbl>
    <w:p w:rsidR="009A0B7F" w:rsidRPr="004E25CC" w:rsidRDefault="009A0B7F" w:rsidP="009A0B7F">
      <w:pPr>
        <w:autoSpaceDE w:val="0"/>
        <w:autoSpaceDN w:val="0"/>
        <w:adjustRightInd w:val="0"/>
        <w:snapToGrid w:val="0"/>
        <w:spacing w:line="200" w:lineRule="exact"/>
        <w:ind w:left="760" w:hangingChars="400" w:hanging="760"/>
        <w:jc w:val="left"/>
        <w:rPr>
          <w:rFonts w:ascii="HG丸ｺﾞｼｯｸM-PRO" w:eastAsia="HG丸ｺﾞｼｯｸM-PRO" w:hAnsi="HG丸ｺﾞｼｯｸM-PRO"/>
          <w:color w:val="000000" w:themeColor="text1"/>
          <w:spacing w:val="5"/>
          <w:kern w:val="0"/>
          <w:sz w:val="18"/>
          <w:szCs w:val="18"/>
        </w:rPr>
      </w:pPr>
    </w:p>
    <w:p w:rsidR="009A0B7F" w:rsidRPr="004E25CC" w:rsidRDefault="009A0B7F" w:rsidP="009A0B7F">
      <w:pPr>
        <w:widowControl/>
        <w:jc w:val="lef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color w:val="000000" w:themeColor="text1"/>
          <w:spacing w:val="5"/>
          <w:kern w:val="0"/>
          <w:sz w:val="18"/>
          <w:szCs w:val="18"/>
        </w:rPr>
        <w:br w:type="page"/>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674"/>
        <w:gridCol w:w="3135"/>
        <w:gridCol w:w="784"/>
        <w:gridCol w:w="1621"/>
      </w:tblGrid>
      <w:tr w:rsidR="009A0B7F" w:rsidRPr="004E25CC" w:rsidTr="00A2605F">
        <w:trPr>
          <w:trHeight w:val="57"/>
        </w:trPr>
        <w:tc>
          <w:tcPr>
            <w:tcW w:w="1386"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lastRenderedPageBreak/>
              <w:t>種目</w:t>
            </w:r>
          </w:p>
        </w:tc>
        <w:tc>
          <w:tcPr>
            <w:tcW w:w="2674"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対象障害者等</w:t>
            </w:r>
          </w:p>
        </w:tc>
        <w:tc>
          <w:tcPr>
            <w:tcW w:w="3135"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性能</w:t>
            </w:r>
          </w:p>
        </w:tc>
        <w:tc>
          <w:tcPr>
            <w:tcW w:w="784" w:type="dxa"/>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20"/>
                <w:szCs w:val="20"/>
              </w:rPr>
            </w:pPr>
            <w:r w:rsidRPr="004E25CC">
              <w:rPr>
                <w:rFonts w:ascii="HG丸ｺﾞｼｯｸM-PRO" w:eastAsia="HG丸ｺﾞｼｯｸM-PRO" w:hAnsi="HG丸ｺﾞｼｯｸM-PRO" w:hint="eastAsia"/>
                <w:color w:val="000000" w:themeColor="text1"/>
                <w:spacing w:val="5"/>
                <w:kern w:val="0"/>
                <w:sz w:val="20"/>
                <w:szCs w:val="20"/>
              </w:rPr>
              <w:t>耐用</w:t>
            </w:r>
          </w:p>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年数</w:t>
            </w:r>
          </w:p>
        </w:tc>
        <w:tc>
          <w:tcPr>
            <w:tcW w:w="1621" w:type="dxa"/>
            <w:tcBorders>
              <w:bottom w:val="single" w:sz="4" w:space="0" w:color="auto"/>
            </w:tcBorders>
            <w:shd w:val="clear" w:color="auto" w:fill="F2F2F2" w:themeFill="background1" w:themeFillShade="F2"/>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z w:val="20"/>
                <w:szCs w:val="20"/>
              </w:rPr>
            </w:pPr>
            <w:r w:rsidRPr="004E25CC">
              <w:rPr>
                <w:rFonts w:ascii="HG丸ｺﾞｼｯｸM-PRO" w:eastAsia="HG丸ｺﾞｼｯｸM-PRO" w:hAnsi="HG丸ｺﾞｼｯｸM-PRO" w:hint="eastAsia"/>
                <w:color w:val="000000" w:themeColor="text1"/>
                <w:spacing w:val="5"/>
                <w:kern w:val="0"/>
                <w:sz w:val="20"/>
                <w:szCs w:val="20"/>
              </w:rPr>
              <w:t>基準額</w:t>
            </w:r>
          </w:p>
        </w:tc>
      </w:tr>
      <w:tr w:rsidR="009A0B7F" w:rsidRPr="004E25CC" w:rsidTr="00A2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1"/>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居宅生活動作補助用具</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（住宅改修）◎</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ind w:left="239" w:hangingChars="126" w:hanging="239"/>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１　下肢、体幹機能障害または乳幼児期以前の非進行性の脳病変による運動機能障害（移動機能障害に限る。）により障害等級３級以上の障害者等（ただし、特殊便器への取替えをする場合は、上肢障害２級以上の障害者等）</w:t>
            </w:r>
          </w:p>
          <w:p w:rsidR="009A0B7F" w:rsidRPr="004E25CC" w:rsidRDefault="009A0B7F" w:rsidP="005D55AC">
            <w:pPr>
              <w:spacing w:line="240" w:lineRule="exact"/>
              <w:ind w:left="239" w:hangingChars="126" w:hanging="239"/>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２　下肢</w:t>
            </w:r>
            <w:r>
              <w:rPr>
                <w:rFonts w:ascii="HG丸ｺﾞｼｯｸM-PRO" w:eastAsia="HG丸ｺﾞｼｯｸM-PRO" w:hAnsi="HG丸ｺﾞｼｯｸM-PRO" w:hint="eastAsia"/>
                <w:color w:val="000000" w:themeColor="text1"/>
                <w:spacing w:val="5"/>
                <w:kern w:val="0"/>
                <w:sz w:val="18"/>
                <w:szCs w:val="20"/>
              </w:rPr>
              <w:t>または</w:t>
            </w:r>
            <w:r w:rsidRPr="004E25CC">
              <w:rPr>
                <w:rFonts w:ascii="HG丸ｺﾞｼｯｸM-PRO" w:eastAsia="HG丸ｺﾞｼｯｸM-PRO" w:hAnsi="HG丸ｺﾞｼｯｸM-PRO" w:hint="eastAsia"/>
                <w:color w:val="000000" w:themeColor="text1"/>
                <w:spacing w:val="5"/>
                <w:kern w:val="0"/>
                <w:sz w:val="18"/>
                <w:szCs w:val="20"/>
              </w:rPr>
              <w:t>体幹機能に障害を有する難病患者等</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障害者等の移動等を円滑にする用具のうち、次に掲げる小規模な住宅改修を伴うもの</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１　手すりの取付け</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２　段差の解消</w:t>
            </w:r>
          </w:p>
          <w:p w:rsidR="009A0B7F" w:rsidRPr="004E25CC" w:rsidRDefault="009A0B7F" w:rsidP="005D55AC">
            <w:pPr>
              <w:spacing w:line="240" w:lineRule="exact"/>
              <w:ind w:left="169" w:hangingChars="89" w:hanging="169"/>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３　滑り防止、移動の円滑化等のための床</w:t>
            </w:r>
            <w:r>
              <w:rPr>
                <w:rFonts w:ascii="HG丸ｺﾞｼｯｸM-PRO" w:eastAsia="HG丸ｺﾞｼｯｸM-PRO" w:hAnsi="HG丸ｺﾞｼｯｸM-PRO" w:hint="eastAsia"/>
                <w:color w:val="000000" w:themeColor="text1"/>
                <w:spacing w:val="5"/>
                <w:kern w:val="0"/>
                <w:sz w:val="18"/>
                <w:szCs w:val="20"/>
              </w:rPr>
              <w:t>または</w:t>
            </w:r>
            <w:r w:rsidRPr="004E25CC">
              <w:rPr>
                <w:rFonts w:ascii="HG丸ｺﾞｼｯｸM-PRO" w:eastAsia="HG丸ｺﾞｼｯｸM-PRO" w:hAnsi="HG丸ｺﾞｼｯｸM-PRO" w:hint="eastAsia"/>
                <w:color w:val="000000" w:themeColor="text1"/>
                <w:spacing w:val="5"/>
                <w:kern w:val="0"/>
                <w:sz w:val="18"/>
                <w:szCs w:val="20"/>
              </w:rPr>
              <w:t>通路面の材料変更</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４　引き戸等の扉の取替え</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５　洋式便器等への便器の取替え</w:t>
            </w:r>
          </w:p>
          <w:p w:rsidR="009A0B7F" w:rsidRPr="004E25CC" w:rsidRDefault="009A0B7F" w:rsidP="005D55AC">
            <w:pPr>
              <w:spacing w:line="240" w:lineRule="exact"/>
              <w:ind w:left="169" w:hangingChars="89" w:hanging="169"/>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６　その他１から５までの住宅改修に付帯して市長が必要と認める住宅改修</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200,000円</w:t>
            </w:r>
          </w:p>
        </w:tc>
      </w:tr>
      <w:tr w:rsidR="009A0B7F" w:rsidRPr="004E25CC" w:rsidTr="00A2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9"/>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動脈血中</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酸素飽和度</w:t>
            </w:r>
          </w:p>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測定器</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人工呼吸器の装着が必要な難病患者等</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呼吸状態を継続的にモニタリングすることが可能な機能を有し、難病患者等が容易に使用し得るもの</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A0B7F" w:rsidRPr="004E25CC" w:rsidRDefault="009A0B7F" w:rsidP="005D55AC">
            <w:pPr>
              <w:spacing w:line="240" w:lineRule="exact"/>
              <w:jc w:val="center"/>
              <w:rPr>
                <w:rFonts w:ascii="HG丸ｺﾞｼｯｸM-PRO" w:eastAsia="HG丸ｺﾞｼｯｸM-PRO" w:hAnsi="HG丸ｺﾞｼｯｸM-PRO"/>
                <w:color w:val="000000" w:themeColor="text1"/>
                <w:spacing w:val="5"/>
                <w:kern w:val="0"/>
                <w:sz w:val="18"/>
                <w:szCs w:val="20"/>
              </w:rPr>
            </w:pPr>
            <w:r w:rsidRPr="004E25CC">
              <w:rPr>
                <w:rFonts w:ascii="HG丸ｺﾞｼｯｸM-PRO" w:eastAsia="HG丸ｺﾞｼｯｸM-PRO" w:hAnsi="HG丸ｺﾞｼｯｸM-PRO" w:hint="eastAsia"/>
                <w:color w:val="000000" w:themeColor="text1"/>
                <w:spacing w:val="5"/>
                <w:kern w:val="0"/>
                <w:sz w:val="18"/>
                <w:szCs w:val="20"/>
              </w:rPr>
              <w:t>157,500円</w:t>
            </w:r>
          </w:p>
        </w:tc>
      </w:tr>
    </w:tbl>
    <w:p w:rsidR="009A0B7F" w:rsidRPr="004E25CC" w:rsidRDefault="009A0B7F" w:rsidP="009A0B7F">
      <w:pPr>
        <w:autoSpaceDE w:val="0"/>
        <w:autoSpaceDN w:val="0"/>
        <w:adjustRightInd w:val="0"/>
        <w:snapToGrid w:val="0"/>
        <w:spacing w:line="200" w:lineRule="exact"/>
        <w:ind w:left="760" w:hangingChars="400" w:hanging="760"/>
        <w:jc w:val="left"/>
        <w:rPr>
          <w:rFonts w:ascii="HG丸ｺﾞｼｯｸM-PRO" w:eastAsia="HG丸ｺﾞｼｯｸM-PRO" w:hAnsi="HG丸ｺﾞｼｯｸM-PRO"/>
          <w:color w:val="000000" w:themeColor="text1"/>
          <w:spacing w:val="5"/>
          <w:kern w:val="0"/>
          <w:sz w:val="18"/>
          <w:szCs w:val="18"/>
        </w:rPr>
      </w:pPr>
    </w:p>
    <w:p w:rsidR="009A0B7F" w:rsidRPr="004E25CC" w:rsidRDefault="009A0B7F" w:rsidP="009A0B7F">
      <w:pPr>
        <w:autoSpaceDE w:val="0"/>
        <w:autoSpaceDN w:val="0"/>
        <w:adjustRightInd w:val="0"/>
        <w:snapToGrid w:val="0"/>
        <w:spacing w:line="200" w:lineRule="exact"/>
        <w:ind w:left="760" w:hangingChars="400" w:hanging="760"/>
        <w:jc w:val="left"/>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備考１　乳幼児期以前の非進行性の脳病変による運動機能障害の場合は、表中の上肢、下肢または体幹機能障害に準じ取り扱うものとする。</w:t>
      </w:r>
    </w:p>
    <w:p w:rsidR="009A0B7F" w:rsidRPr="004E25CC" w:rsidRDefault="009A0B7F" w:rsidP="009A0B7F">
      <w:pPr>
        <w:snapToGrid w:val="0"/>
        <w:spacing w:line="200" w:lineRule="exact"/>
        <w:ind w:leftChars="161" w:left="766" w:hangingChars="200" w:hanging="38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２　聴覚障害者用屋内信号装置には、サウンドマスター、聴覚障害者用目覚時計及び聴覚障害者用屋内信号灯を含む。</w:t>
      </w:r>
    </w:p>
    <w:p w:rsidR="009A0B7F" w:rsidRPr="004E25CC" w:rsidRDefault="009A0B7F" w:rsidP="009A0B7F">
      <w:pPr>
        <w:snapToGrid w:val="0"/>
        <w:spacing w:line="200" w:lineRule="exact"/>
        <w:ind w:firstLineChars="200" w:firstLine="38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３　ストーマ装具等の給付については、入院者及び施設入所者も対象とする。</w:t>
      </w:r>
    </w:p>
    <w:p w:rsidR="009A0B7F" w:rsidRPr="004E25CC" w:rsidRDefault="009A0B7F" w:rsidP="009A0B7F">
      <w:pPr>
        <w:snapToGrid w:val="0"/>
        <w:spacing w:line="200" w:lineRule="exact"/>
        <w:ind w:leftChars="157" w:left="721" w:hangingChars="181" w:hanging="344"/>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４　点字図書の給付については、対象障害者等１人につき、年間６タイトル</w:t>
      </w:r>
      <w:r>
        <w:rPr>
          <w:rFonts w:ascii="HG丸ｺﾞｼｯｸM-PRO" w:eastAsia="HG丸ｺﾞｼｯｸM-PRO" w:hAnsi="HG丸ｺﾞｼｯｸM-PRO" w:hint="eastAsia"/>
          <w:color w:val="000000" w:themeColor="text1"/>
          <w:spacing w:val="5"/>
          <w:kern w:val="0"/>
          <w:sz w:val="18"/>
          <w:szCs w:val="18"/>
        </w:rPr>
        <w:t>または</w:t>
      </w:r>
      <w:r w:rsidRPr="004E25CC">
        <w:rPr>
          <w:rFonts w:ascii="HG丸ｺﾞｼｯｸM-PRO" w:eastAsia="HG丸ｺﾞｼｯｸM-PRO" w:hAnsi="HG丸ｺﾞｼｯｸM-PRO"/>
          <w:color w:val="000000" w:themeColor="text1"/>
          <w:spacing w:val="5"/>
          <w:kern w:val="0"/>
          <w:sz w:val="18"/>
          <w:szCs w:val="18"/>
        </w:rPr>
        <w:t>24巻を限度とする。ただし、辞書等一括して購入しなければならないものを除く。</w:t>
      </w:r>
    </w:p>
    <w:p w:rsidR="009A0B7F" w:rsidRPr="004E25CC" w:rsidRDefault="009A0B7F" w:rsidP="009A0B7F">
      <w:pPr>
        <w:snapToGrid w:val="0"/>
        <w:spacing w:line="200" w:lineRule="exact"/>
        <w:ind w:firstLineChars="200" w:firstLine="38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５　点字図書の給付については、市長が別に定めるところによる。</w:t>
      </w:r>
    </w:p>
    <w:p w:rsidR="009A0B7F" w:rsidRPr="004E25CC" w:rsidRDefault="009A0B7F" w:rsidP="009A0B7F">
      <w:pPr>
        <w:snapToGrid w:val="0"/>
        <w:spacing w:line="200" w:lineRule="exact"/>
        <w:ind w:firstLineChars="200" w:firstLine="380"/>
        <w:rPr>
          <w:rFonts w:ascii="HG丸ｺﾞｼｯｸM-PRO" w:eastAsia="HG丸ｺﾞｼｯｸM-PRO" w:hAnsi="HG丸ｺﾞｼｯｸM-PRO"/>
          <w:color w:val="000000" w:themeColor="text1"/>
          <w:spacing w:val="5"/>
          <w:kern w:val="0"/>
          <w:sz w:val="18"/>
          <w:szCs w:val="18"/>
        </w:rPr>
      </w:pPr>
      <w:r w:rsidRPr="004E25CC">
        <w:rPr>
          <w:rFonts w:ascii="HG丸ｺﾞｼｯｸM-PRO" w:eastAsia="HG丸ｺﾞｼｯｸM-PRO" w:hAnsi="HG丸ｺﾞｼｯｸM-PRO" w:hint="eastAsia"/>
          <w:color w:val="000000" w:themeColor="text1"/>
          <w:spacing w:val="5"/>
          <w:kern w:val="0"/>
          <w:sz w:val="18"/>
          <w:szCs w:val="18"/>
        </w:rPr>
        <w:t>６　居宅生活動作補助用具（住宅改修）の給付については、家主の承諾を必要とする。</w:t>
      </w:r>
    </w:p>
    <w:p w:rsidR="00224277" w:rsidRPr="009A0B7F" w:rsidRDefault="00224277"/>
    <w:sectPr w:rsidR="00224277" w:rsidRPr="009A0B7F" w:rsidSect="003953DD">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7F" w:rsidRDefault="009A0B7F" w:rsidP="009A0B7F">
      <w:r>
        <w:separator/>
      </w:r>
    </w:p>
  </w:endnote>
  <w:endnote w:type="continuationSeparator" w:id="0">
    <w:p w:rsidR="009A0B7F" w:rsidRDefault="009A0B7F" w:rsidP="009A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7F" w:rsidRDefault="009A0B7F" w:rsidP="009A0B7F">
      <w:r>
        <w:separator/>
      </w:r>
    </w:p>
  </w:footnote>
  <w:footnote w:type="continuationSeparator" w:id="0">
    <w:p w:rsidR="009A0B7F" w:rsidRDefault="009A0B7F" w:rsidP="009A0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5B"/>
    <w:rsid w:val="00224277"/>
    <w:rsid w:val="003953DD"/>
    <w:rsid w:val="009A0B7F"/>
    <w:rsid w:val="00A2605F"/>
    <w:rsid w:val="00EB0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4C3B9"/>
  <w15:chartTrackingRefBased/>
  <w15:docId w15:val="{6DEB623A-667C-4FEF-A4D5-3E687ECC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B7F"/>
    <w:pPr>
      <w:widowControl w:val="0"/>
      <w:jc w:val="both"/>
    </w:pPr>
    <w:rPr>
      <w:rFonts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B7F"/>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9A0B7F"/>
  </w:style>
  <w:style w:type="paragraph" w:styleId="a5">
    <w:name w:val="footer"/>
    <w:basedOn w:val="a"/>
    <w:link w:val="a6"/>
    <w:uiPriority w:val="99"/>
    <w:unhideWhenUsed/>
    <w:rsid w:val="009A0B7F"/>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9A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1008</Words>
  <Characters>5750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2023-05-12T10:05:00Z</dcterms:created>
  <dcterms:modified xsi:type="dcterms:W3CDTF">2023-05-12T10:30:00Z</dcterms:modified>
</cp:coreProperties>
</file>