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7F1" w:rsidRPr="00443AE6" w:rsidRDefault="004F443E" w:rsidP="00291E5B">
      <w:pPr>
        <w:spacing w:line="288" w:lineRule="auto"/>
        <w:jc w:val="center"/>
        <w:rPr>
          <w:rFonts w:ascii="HG丸ｺﾞｼｯｸM-PRO" w:eastAsia="HG丸ｺﾞｼｯｸM-PRO" w:hAnsi="HG丸ｺﾞｼｯｸM-PRO"/>
          <w:sz w:val="24"/>
          <w:szCs w:val="24"/>
        </w:rPr>
      </w:pPr>
      <w:r w:rsidRPr="00443AE6">
        <w:rPr>
          <w:rFonts w:ascii="HG丸ｺﾞｼｯｸM-PRO" w:eastAsia="HG丸ｺﾞｼｯｸM-PRO" w:hAnsi="HG丸ｺﾞｼｯｸM-PRO" w:hint="eastAsia"/>
          <w:sz w:val="24"/>
          <w:szCs w:val="24"/>
        </w:rPr>
        <w:t>「農地等の利用の最適化の推進に関する指針」</w:t>
      </w:r>
    </w:p>
    <w:p w:rsidR="004F443E" w:rsidRPr="00443AE6" w:rsidRDefault="004F443E" w:rsidP="00291E5B">
      <w:pPr>
        <w:spacing w:line="288" w:lineRule="auto"/>
        <w:rPr>
          <w:rFonts w:ascii="HG丸ｺﾞｼｯｸM-PRO" w:eastAsia="HG丸ｺﾞｼｯｸM-PRO" w:hAnsi="HG丸ｺﾞｼｯｸM-PRO"/>
          <w:sz w:val="24"/>
          <w:szCs w:val="24"/>
        </w:rPr>
      </w:pPr>
    </w:p>
    <w:p w:rsidR="004F443E" w:rsidRPr="00443AE6" w:rsidRDefault="002D44CE" w:rsidP="00291E5B">
      <w:pPr>
        <w:ind w:rightChars="100" w:right="210"/>
        <w:jc w:val="right"/>
        <w:rPr>
          <w:rFonts w:ascii="HG丸ｺﾞｼｯｸM-PRO" w:eastAsia="HG丸ｺﾞｼｯｸM-PRO" w:hAnsi="HG丸ｺﾞｼｯｸM-PRO"/>
          <w:sz w:val="24"/>
          <w:szCs w:val="24"/>
        </w:rPr>
      </w:pPr>
      <w:r w:rsidRPr="00443AE6">
        <w:rPr>
          <w:rFonts w:ascii="HG丸ｺﾞｼｯｸM-PRO" w:eastAsia="HG丸ｺﾞｼｯｸM-PRO" w:hAnsi="HG丸ｺﾞｼｯｸM-PRO" w:hint="eastAsia"/>
          <w:sz w:val="24"/>
          <w:szCs w:val="24"/>
        </w:rPr>
        <w:t xml:space="preserve">令和 </w:t>
      </w:r>
      <w:r w:rsidR="000D2ADC" w:rsidRPr="00443AE6">
        <w:rPr>
          <w:rFonts w:ascii="HG丸ｺﾞｼｯｸM-PRO" w:eastAsia="HG丸ｺﾞｼｯｸM-PRO" w:hAnsi="HG丸ｺﾞｼｯｸM-PRO" w:hint="eastAsia"/>
          <w:sz w:val="24"/>
          <w:szCs w:val="24"/>
        </w:rPr>
        <w:t>５</w:t>
      </w:r>
      <w:r w:rsidRPr="00443AE6">
        <w:rPr>
          <w:rFonts w:ascii="HG丸ｺﾞｼｯｸM-PRO" w:eastAsia="HG丸ｺﾞｼｯｸM-PRO" w:hAnsi="HG丸ｺﾞｼｯｸM-PRO" w:hint="eastAsia"/>
          <w:sz w:val="24"/>
          <w:szCs w:val="24"/>
        </w:rPr>
        <w:t xml:space="preserve"> </w:t>
      </w:r>
      <w:r w:rsidR="004F443E" w:rsidRPr="00443AE6">
        <w:rPr>
          <w:rFonts w:ascii="HG丸ｺﾞｼｯｸM-PRO" w:eastAsia="HG丸ｺﾞｼｯｸM-PRO" w:hAnsi="HG丸ｺﾞｼｯｸM-PRO" w:hint="eastAsia"/>
          <w:sz w:val="24"/>
          <w:szCs w:val="24"/>
        </w:rPr>
        <w:t>年</w:t>
      </w:r>
      <w:r w:rsidRPr="00443AE6">
        <w:rPr>
          <w:rFonts w:ascii="HG丸ｺﾞｼｯｸM-PRO" w:eastAsia="HG丸ｺﾞｼｯｸM-PRO" w:hAnsi="HG丸ｺﾞｼｯｸM-PRO" w:hint="eastAsia"/>
          <w:sz w:val="24"/>
          <w:szCs w:val="24"/>
        </w:rPr>
        <w:t xml:space="preserve"> </w:t>
      </w:r>
      <w:r w:rsidR="00286EE4" w:rsidRPr="00443AE6">
        <w:rPr>
          <w:rFonts w:ascii="HG丸ｺﾞｼｯｸM-PRO" w:eastAsia="HG丸ｺﾞｼｯｸM-PRO" w:hAnsi="HG丸ｺﾞｼｯｸM-PRO" w:hint="eastAsia"/>
          <w:sz w:val="24"/>
          <w:szCs w:val="24"/>
        </w:rPr>
        <w:t>２</w:t>
      </w:r>
      <w:r w:rsidRPr="00443AE6">
        <w:rPr>
          <w:rFonts w:ascii="HG丸ｺﾞｼｯｸM-PRO" w:eastAsia="HG丸ｺﾞｼｯｸM-PRO" w:hAnsi="HG丸ｺﾞｼｯｸM-PRO" w:hint="eastAsia"/>
          <w:sz w:val="24"/>
          <w:szCs w:val="24"/>
        </w:rPr>
        <w:t xml:space="preserve"> </w:t>
      </w:r>
      <w:r w:rsidR="004F443E" w:rsidRPr="00443AE6">
        <w:rPr>
          <w:rFonts w:ascii="HG丸ｺﾞｼｯｸM-PRO" w:eastAsia="HG丸ｺﾞｼｯｸM-PRO" w:hAnsi="HG丸ｺﾞｼｯｸM-PRO" w:hint="eastAsia"/>
          <w:sz w:val="24"/>
          <w:szCs w:val="24"/>
        </w:rPr>
        <w:t>月</w:t>
      </w:r>
      <w:r w:rsidR="00A50B87" w:rsidRPr="00443AE6">
        <w:rPr>
          <w:rFonts w:ascii="HG丸ｺﾞｼｯｸM-PRO" w:eastAsia="HG丸ｺﾞｼｯｸM-PRO" w:hAnsi="HG丸ｺﾞｼｯｸM-PRO" w:hint="eastAsia"/>
          <w:sz w:val="24"/>
          <w:szCs w:val="24"/>
        </w:rPr>
        <w:t>２７</w:t>
      </w:r>
      <w:r w:rsidR="004F443E" w:rsidRPr="00443AE6">
        <w:rPr>
          <w:rFonts w:ascii="HG丸ｺﾞｼｯｸM-PRO" w:eastAsia="HG丸ｺﾞｼｯｸM-PRO" w:hAnsi="HG丸ｺﾞｼｯｸM-PRO" w:hint="eastAsia"/>
          <w:sz w:val="24"/>
          <w:szCs w:val="24"/>
        </w:rPr>
        <w:t>日</w:t>
      </w:r>
    </w:p>
    <w:p w:rsidR="004F443E" w:rsidRPr="00443AE6" w:rsidRDefault="004F443E" w:rsidP="00291E5B">
      <w:pPr>
        <w:spacing w:line="288" w:lineRule="auto"/>
        <w:ind w:rightChars="100" w:right="210"/>
        <w:jc w:val="right"/>
        <w:rPr>
          <w:rFonts w:ascii="HG丸ｺﾞｼｯｸM-PRO" w:eastAsia="HG丸ｺﾞｼｯｸM-PRO" w:hAnsi="HG丸ｺﾞｼｯｸM-PRO"/>
          <w:kern w:val="0"/>
          <w:sz w:val="24"/>
          <w:szCs w:val="24"/>
        </w:rPr>
      </w:pPr>
      <w:r w:rsidRPr="00443AE6">
        <w:rPr>
          <w:rFonts w:ascii="HG丸ｺﾞｼｯｸM-PRO" w:eastAsia="HG丸ｺﾞｼｯｸM-PRO" w:hAnsi="HG丸ｺﾞｼｯｸM-PRO" w:hint="eastAsia"/>
          <w:spacing w:val="49"/>
          <w:kern w:val="0"/>
          <w:sz w:val="24"/>
          <w:szCs w:val="24"/>
          <w:fitText w:val="2607" w:id="-1777084928"/>
        </w:rPr>
        <w:t>坂戸市農業委員</w:t>
      </w:r>
      <w:r w:rsidRPr="00443AE6">
        <w:rPr>
          <w:rFonts w:ascii="HG丸ｺﾞｼｯｸM-PRO" w:eastAsia="HG丸ｺﾞｼｯｸM-PRO" w:hAnsi="HG丸ｺﾞｼｯｸM-PRO" w:hint="eastAsia"/>
          <w:spacing w:val="1"/>
          <w:kern w:val="0"/>
          <w:sz w:val="24"/>
          <w:szCs w:val="24"/>
          <w:fitText w:val="2607" w:id="-1777084928"/>
        </w:rPr>
        <w:t>会</w:t>
      </w:r>
    </w:p>
    <w:p w:rsidR="00291E5B" w:rsidRPr="00443AE6" w:rsidRDefault="00291E5B" w:rsidP="00291E5B">
      <w:pPr>
        <w:spacing w:line="288" w:lineRule="auto"/>
        <w:jc w:val="left"/>
        <w:rPr>
          <w:rFonts w:ascii="HG丸ｺﾞｼｯｸM-PRO" w:eastAsia="HG丸ｺﾞｼｯｸM-PRO" w:hAnsi="HG丸ｺﾞｼｯｸM-PRO"/>
          <w:kern w:val="0"/>
          <w:sz w:val="24"/>
          <w:szCs w:val="24"/>
        </w:rPr>
      </w:pPr>
    </w:p>
    <w:p w:rsidR="006F3459" w:rsidRPr="00443AE6" w:rsidRDefault="006F3459" w:rsidP="00291E5B">
      <w:pPr>
        <w:spacing w:line="288" w:lineRule="auto"/>
        <w:jc w:val="left"/>
        <w:rPr>
          <w:rFonts w:ascii="HG丸ｺﾞｼｯｸM-PRO" w:eastAsia="HG丸ｺﾞｼｯｸM-PRO" w:hAnsi="HG丸ｺﾞｼｯｸM-PRO"/>
          <w:kern w:val="0"/>
          <w:sz w:val="24"/>
          <w:szCs w:val="24"/>
        </w:rPr>
      </w:pPr>
      <w:r w:rsidRPr="00443AE6">
        <w:rPr>
          <w:rFonts w:ascii="HG丸ｺﾞｼｯｸM-PRO" w:eastAsia="HG丸ｺﾞｼｯｸM-PRO" w:hAnsi="HG丸ｺﾞｼｯｸM-PRO" w:hint="eastAsia"/>
          <w:kern w:val="0"/>
          <w:sz w:val="24"/>
          <w:szCs w:val="24"/>
        </w:rPr>
        <w:t>第１　基本的な考え方</w:t>
      </w:r>
      <w:bookmarkStart w:id="0" w:name="_GoBack"/>
      <w:bookmarkEnd w:id="0"/>
    </w:p>
    <w:p w:rsidR="00C628FB" w:rsidRPr="00443AE6" w:rsidRDefault="006F3459" w:rsidP="000B2810">
      <w:pPr>
        <w:spacing w:line="288" w:lineRule="auto"/>
        <w:ind w:left="240" w:hangingChars="100" w:hanging="240"/>
        <w:jc w:val="left"/>
        <w:rPr>
          <w:rFonts w:ascii="HG丸ｺﾞｼｯｸM-PRO" w:eastAsia="HG丸ｺﾞｼｯｸM-PRO" w:hAnsi="HG丸ｺﾞｼｯｸM-PRO"/>
          <w:sz w:val="24"/>
          <w:szCs w:val="24"/>
        </w:rPr>
      </w:pPr>
      <w:r w:rsidRPr="00443AE6">
        <w:rPr>
          <w:rFonts w:ascii="HG丸ｺﾞｼｯｸM-PRO" w:eastAsia="HG丸ｺﾞｼｯｸM-PRO" w:hAnsi="HG丸ｺﾞｼｯｸM-PRO" w:hint="eastAsia"/>
          <w:kern w:val="0"/>
          <w:sz w:val="24"/>
          <w:szCs w:val="24"/>
        </w:rPr>
        <w:t xml:space="preserve">　　</w:t>
      </w:r>
      <w:r w:rsidR="008938ED" w:rsidRPr="00443AE6">
        <w:rPr>
          <w:rFonts w:ascii="HG丸ｺﾞｼｯｸM-PRO" w:eastAsia="HG丸ｺﾞｼｯｸM-PRO" w:hAnsi="HG丸ｺﾞｼｯｸM-PRO" w:hint="eastAsia"/>
          <w:sz w:val="24"/>
          <w:szCs w:val="24"/>
        </w:rPr>
        <w:t>本</w:t>
      </w:r>
      <w:r w:rsidR="00C628FB" w:rsidRPr="00443AE6">
        <w:rPr>
          <w:rFonts w:ascii="HG丸ｺﾞｼｯｸM-PRO" w:eastAsia="HG丸ｺﾞｼｯｸM-PRO" w:hAnsi="HG丸ｺﾞｼｯｸM-PRO" w:hint="eastAsia"/>
          <w:sz w:val="24"/>
          <w:szCs w:val="24"/>
        </w:rPr>
        <w:t>市は、全域が</w:t>
      </w:r>
      <w:r w:rsidR="00B45DA7" w:rsidRPr="00443AE6">
        <w:rPr>
          <w:rFonts w:ascii="HG丸ｺﾞｼｯｸM-PRO" w:eastAsia="HG丸ｺﾞｼｯｸM-PRO" w:hAnsi="HG丸ｺﾞｼｯｸM-PRO" w:hint="eastAsia"/>
          <w:sz w:val="24"/>
          <w:szCs w:val="24"/>
        </w:rPr>
        <w:t>ほぼ平地であるが基盤整備の実施状況に地域差があり、それぞれの地域によって農地の利用状</w:t>
      </w:r>
      <w:r w:rsidR="00C628FB" w:rsidRPr="00443AE6">
        <w:rPr>
          <w:rFonts w:ascii="HG丸ｺﾞｼｯｸM-PRO" w:eastAsia="HG丸ｺﾞｼｯｸM-PRO" w:hAnsi="HG丸ｺﾞｼｯｸM-PRO" w:hint="eastAsia"/>
          <w:sz w:val="24"/>
          <w:szCs w:val="24"/>
        </w:rPr>
        <w:t>況や営農類型が異なっ</w:t>
      </w:r>
      <w:r w:rsidR="00B45DA7" w:rsidRPr="00443AE6">
        <w:rPr>
          <w:rFonts w:ascii="HG丸ｺﾞｼｯｸM-PRO" w:eastAsia="HG丸ｺﾞｼｯｸM-PRO" w:hAnsi="HG丸ｺﾞｼｯｸM-PRO" w:hint="eastAsia"/>
          <w:sz w:val="24"/>
          <w:szCs w:val="24"/>
        </w:rPr>
        <w:t>ており、地域の実態に応じた取り組みを推進し</w:t>
      </w:r>
      <w:r w:rsidR="007271B9" w:rsidRPr="00443AE6">
        <w:rPr>
          <w:rFonts w:ascii="HG丸ｺﾞｼｯｸM-PRO" w:eastAsia="HG丸ｺﾞｼｯｸM-PRO" w:hAnsi="HG丸ｺﾞｼｯｸM-PRO" w:hint="eastAsia"/>
          <w:sz w:val="24"/>
          <w:szCs w:val="24"/>
        </w:rPr>
        <w:t>「</w:t>
      </w:r>
      <w:r w:rsidR="00097B0F" w:rsidRPr="00443AE6">
        <w:rPr>
          <w:rFonts w:ascii="HG丸ｺﾞｼｯｸM-PRO" w:eastAsia="HG丸ｺﾞｼｯｸM-PRO" w:hAnsi="HG丸ｺﾞｼｯｸM-PRO" w:hint="eastAsia"/>
          <w:sz w:val="24"/>
          <w:szCs w:val="24"/>
        </w:rPr>
        <w:t>農地等の利用の最適化</w:t>
      </w:r>
      <w:r w:rsidR="007271B9" w:rsidRPr="00443AE6">
        <w:rPr>
          <w:rFonts w:ascii="HG丸ｺﾞｼｯｸM-PRO" w:eastAsia="HG丸ｺﾞｼｯｸM-PRO" w:hAnsi="HG丸ｺﾞｼｯｸM-PRO" w:hint="eastAsia"/>
          <w:sz w:val="24"/>
          <w:szCs w:val="24"/>
        </w:rPr>
        <w:t>」</w:t>
      </w:r>
      <w:r w:rsidR="00C628FB" w:rsidRPr="00443AE6">
        <w:rPr>
          <w:rFonts w:ascii="HG丸ｺﾞｼｯｸM-PRO" w:eastAsia="HG丸ｺﾞｼｯｸM-PRO" w:hAnsi="HG丸ｺﾞｼｯｸM-PRO" w:hint="eastAsia"/>
          <w:sz w:val="24"/>
          <w:szCs w:val="24"/>
        </w:rPr>
        <w:t>を図ることが求められている。</w:t>
      </w:r>
    </w:p>
    <w:p w:rsidR="00C628FB" w:rsidRPr="00443AE6" w:rsidRDefault="00C628FB" w:rsidP="00291E5B">
      <w:pPr>
        <w:spacing w:line="288" w:lineRule="auto"/>
        <w:ind w:left="240" w:hangingChars="100" w:hanging="240"/>
        <w:jc w:val="left"/>
        <w:rPr>
          <w:rFonts w:ascii="HG丸ｺﾞｼｯｸM-PRO" w:eastAsia="HG丸ｺﾞｼｯｸM-PRO" w:hAnsi="HG丸ｺﾞｼｯｸM-PRO"/>
          <w:sz w:val="24"/>
          <w:szCs w:val="24"/>
        </w:rPr>
      </w:pPr>
      <w:r w:rsidRPr="00443AE6">
        <w:rPr>
          <w:rFonts w:ascii="HG丸ｺﾞｼｯｸM-PRO" w:eastAsia="HG丸ｺﾞｼｯｸM-PRO" w:hAnsi="HG丸ｺﾞｼｯｸM-PRO" w:hint="eastAsia"/>
          <w:sz w:val="24"/>
          <w:szCs w:val="24"/>
        </w:rPr>
        <w:t xml:space="preserve">　</w:t>
      </w:r>
      <w:r w:rsidR="00E025A9" w:rsidRPr="00443AE6">
        <w:rPr>
          <w:rFonts w:ascii="HG丸ｺﾞｼｯｸM-PRO" w:eastAsia="HG丸ｺﾞｼｯｸM-PRO" w:hAnsi="HG丸ｺﾞｼｯｸM-PRO" w:hint="eastAsia"/>
          <w:sz w:val="24"/>
          <w:szCs w:val="24"/>
        </w:rPr>
        <w:t xml:space="preserve">　</w:t>
      </w:r>
      <w:r w:rsidRPr="00443AE6">
        <w:rPr>
          <w:rFonts w:ascii="HG丸ｺﾞｼｯｸM-PRO" w:eastAsia="HG丸ｺﾞｼｯｸM-PRO" w:hAnsi="HG丸ｺﾞｼｯｸM-PRO" w:hint="eastAsia"/>
          <w:sz w:val="24"/>
          <w:szCs w:val="24"/>
        </w:rPr>
        <w:t>特に、</w:t>
      </w:r>
      <w:r w:rsidR="00B45DA7" w:rsidRPr="00443AE6">
        <w:rPr>
          <w:rFonts w:ascii="HG丸ｺﾞｼｯｸM-PRO" w:eastAsia="HG丸ｺﾞｼｯｸM-PRO" w:hAnsi="HG丸ｺﾞｼｯｸM-PRO" w:hint="eastAsia"/>
          <w:sz w:val="24"/>
          <w:szCs w:val="24"/>
        </w:rPr>
        <w:t>基盤整備未</w:t>
      </w:r>
      <w:r w:rsidR="00B06B69" w:rsidRPr="00443AE6">
        <w:rPr>
          <w:rFonts w:ascii="HG丸ｺﾞｼｯｸM-PRO" w:eastAsia="HG丸ｺﾞｼｯｸM-PRO" w:hAnsi="HG丸ｺﾞｼｯｸM-PRO" w:hint="eastAsia"/>
          <w:sz w:val="24"/>
          <w:szCs w:val="24"/>
        </w:rPr>
        <w:t>実施</w:t>
      </w:r>
      <w:r w:rsidR="00B45DA7" w:rsidRPr="00443AE6">
        <w:rPr>
          <w:rFonts w:ascii="HG丸ｺﾞｼｯｸM-PRO" w:eastAsia="HG丸ｺﾞｼｯｸM-PRO" w:hAnsi="HG丸ｺﾞｼｯｸM-PRO" w:hint="eastAsia"/>
          <w:sz w:val="24"/>
          <w:szCs w:val="24"/>
        </w:rPr>
        <w:t>地域では</w:t>
      </w:r>
      <w:r w:rsidRPr="00443AE6">
        <w:rPr>
          <w:rFonts w:ascii="HG丸ｺﾞｼｯｸM-PRO" w:eastAsia="HG丸ｺﾞｼｯｸM-PRO" w:hAnsi="HG丸ｺﾞｼｯｸM-PRO" w:hint="eastAsia"/>
          <w:sz w:val="24"/>
          <w:szCs w:val="24"/>
        </w:rPr>
        <w:t>、遊休農地の発生が懸念されることから、その発生防止・解消に努めていく一方、</w:t>
      </w:r>
      <w:r w:rsidR="00B45DA7" w:rsidRPr="00443AE6">
        <w:rPr>
          <w:rFonts w:ascii="HG丸ｺﾞｼｯｸM-PRO" w:eastAsia="HG丸ｺﾞｼｯｸM-PRO" w:hAnsi="HG丸ｺﾞｼｯｸM-PRO" w:hint="eastAsia"/>
          <w:sz w:val="24"/>
          <w:szCs w:val="24"/>
        </w:rPr>
        <w:t>基盤整備</w:t>
      </w:r>
      <w:r w:rsidR="00B06B69" w:rsidRPr="00443AE6">
        <w:rPr>
          <w:rFonts w:ascii="HG丸ｺﾞｼｯｸM-PRO" w:eastAsia="HG丸ｺﾞｼｯｸM-PRO" w:hAnsi="HG丸ｺﾞｼｯｸM-PRO" w:hint="eastAsia"/>
          <w:sz w:val="24"/>
          <w:szCs w:val="24"/>
        </w:rPr>
        <w:t>実施済</w:t>
      </w:r>
      <w:r w:rsidR="00B45DA7" w:rsidRPr="00443AE6">
        <w:rPr>
          <w:rFonts w:ascii="HG丸ｺﾞｼｯｸM-PRO" w:eastAsia="HG丸ｺﾞｼｯｸM-PRO" w:hAnsi="HG丸ｺﾞｼｯｸM-PRO" w:hint="eastAsia"/>
          <w:sz w:val="24"/>
          <w:szCs w:val="24"/>
        </w:rPr>
        <w:t>地域</w:t>
      </w:r>
      <w:r w:rsidRPr="00443AE6">
        <w:rPr>
          <w:rFonts w:ascii="HG丸ｺﾞｼｯｸM-PRO" w:eastAsia="HG丸ｺﾞｼｯｸM-PRO" w:hAnsi="HG丸ｺﾞｼｯｸM-PRO" w:hint="eastAsia"/>
          <w:sz w:val="24"/>
          <w:szCs w:val="24"/>
        </w:rPr>
        <w:t>では土地利用型の稲作が盛んなことから担い手への農地利用の集積・集約化を図るため、「地域計画」に基づいて農地中間管理事業を活用した利用調整に取り組んでいく必要がある。</w:t>
      </w:r>
    </w:p>
    <w:p w:rsidR="0035478C" w:rsidRPr="00443AE6" w:rsidRDefault="006F3459" w:rsidP="00291E5B">
      <w:pPr>
        <w:spacing w:line="288" w:lineRule="auto"/>
        <w:ind w:left="240" w:hangingChars="100" w:hanging="240"/>
        <w:jc w:val="left"/>
        <w:rPr>
          <w:rFonts w:ascii="HG丸ｺﾞｼｯｸM-PRO" w:eastAsia="HG丸ｺﾞｼｯｸM-PRO" w:hAnsi="HG丸ｺﾞｼｯｸM-PRO"/>
          <w:sz w:val="24"/>
          <w:szCs w:val="24"/>
        </w:rPr>
      </w:pPr>
      <w:r w:rsidRPr="00443AE6">
        <w:rPr>
          <w:rFonts w:ascii="HG丸ｺﾞｼｯｸM-PRO" w:eastAsia="HG丸ｺﾞｼｯｸM-PRO" w:hAnsi="HG丸ｺﾞｼｯｸM-PRO" w:hint="eastAsia"/>
          <w:sz w:val="24"/>
          <w:szCs w:val="24"/>
        </w:rPr>
        <w:t xml:space="preserve">　　</w:t>
      </w:r>
      <w:r w:rsidR="00C628FB" w:rsidRPr="00443AE6">
        <w:rPr>
          <w:rFonts w:ascii="HG丸ｺﾞｼｯｸM-PRO" w:eastAsia="HG丸ｺﾞｼｯｸM-PRO" w:hAnsi="HG丸ｺﾞｼｯｸM-PRO" w:hint="eastAsia"/>
          <w:sz w:val="24"/>
          <w:szCs w:val="24"/>
        </w:rPr>
        <w:t>以上の観点から</w:t>
      </w:r>
      <w:r w:rsidR="002D44CE" w:rsidRPr="00443AE6">
        <w:rPr>
          <w:rFonts w:ascii="HG丸ｺﾞｼｯｸM-PRO" w:eastAsia="HG丸ｺﾞｼｯｸM-PRO" w:hAnsi="HG丸ｺﾞｼｯｸM-PRO" w:hint="eastAsia"/>
          <w:sz w:val="24"/>
          <w:szCs w:val="24"/>
        </w:rPr>
        <w:t>、</w:t>
      </w:r>
      <w:r w:rsidR="00C628FB" w:rsidRPr="00443AE6">
        <w:rPr>
          <w:rFonts w:ascii="HG丸ｺﾞｼｯｸM-PRO" w:eastAsia="HG丸ｺﾞｼｯｸM-PRO" w:hAnsi="HG丸ｺﾞｼｯｸM-PRO" w:hint="eastAsia"/>
          <w:sz w:val="24"/>
          <w:szCs w:val="24"/>
        </w:rPr>
        <w:t>農業委員と農地利用最適化推進委員（以下「推進委員」という。）</w:t>
      </w:r>
      <w:r w:rsidR="00BC1AE7" w:rsidRPr="00443AE6">
        <w:rPr>
          <w:rFonts w:ascii="HG丸ｺﾞｼｯｸM-PRO" w:eastAsia="HG丸ｺﾞｼｯｸM-PRO" w:hAnsi="HG丸ｺﾞｼｯｸM-PRO" w:hint="eastAsia"/>
          <w:sz w:val="24"/>
          <w:szCs w:val="24"/>
        </w:rPr>
        <w:t>の</w:t>
      </w:r>
      <w:r w:rsidR="00C628FB" w:rsidRPr="00443AE6">
        <w:rPr>
          <w:rFonts w:ascii="HG丸ｺﾞｼｯｸM-PRO" w:eastAsia="HG丸ｺﾞｼｯｸM-PRO" w:hAnsi="HG丸ｺﾞｼｯｸM-PRO" w:hint="eastAsia"/>
          <w:sz w:val="24"/>
          <w:szCs w:val="24"/>
        </w:rPr>
        <w:t>連携</w:t>
      </w:r>
      <w:r w:rsidR="00BC1AE7" w:rsidRPr="00443AE6">
        <w:rPr>
          <w:rFonts w:ascii="HG丸ｺﾞｼｯｸM-PRO" w:eastAsia="HG丸ｺﾞｼｯｸM-PRO" w:hAnsi="HG丸ｺﾞｼｯｸM-PRO" w:hint="eastAsia"/>
          <w:sz w:val="24"/>
          <w:szCs w:val="24"/>
        </w:rPr>
        <w:t>による</w:t>
      </w:r>
      <w:r w:rsidR="00C628FB" w:rsidRPr="00443AE6">
        <w:rPr>
          <w:rFonts w:ascii="HG丸ｺﾞｼｯｸM-PRO" w:eastAsia="HG丸ｺﾞｼｯｸM-PRO" w:hAnsi="HG丸ｺﾞｼｯｸM-PRO" w:hint="eastAsia"/>
          <w:sz w:val="24"/>
          <w:szCs w:val="24"/>
        </w:rPr>
        <w:t>、担当区域ごとの活動</w:t>
      </w:r>
      <w:r w:rsidR="00BC1AE7" w:rsidRPr="00443AE6">
        <w:rPr>
          <w:rFonts w:ascii="HG丸ｺﾞｼｯｸM-PRO" w:eastAsia="HG丸ｺﾞｼｯｸM-PRO" w:hAnsi="HG丸ｺﾞｼｯｸM-PRO" w:hint="eastAsia"/>
          <w:sz w:val="24"/>
          <w:szCs w:val="24"/>
        </w:rPr>
        <w:t>により</w:t>
      </w:r>
      <w:r w:rsidR="00C628FB" w:rsidRPr="00443AE6">
        <w:rPr>
          <w:rFonts w:ascii="HG丸ｺﾞｼｯｸM-PRO" w:eastAsia="HG丸ｺﾞｼｯｸM-PRO" w:hAnsi="HG丸ｺﾞｼｯｸM-PRO" w:hint="eastAsia"/>
          <w:sz w:val="24"/>
          <w:szCs w:val="24"/>
        </w:rPr>
        <w:t>「農地等の利用の最適化」が</w:t>
      </w:r>
      <w:r w:rsidR="00BA15EF" w:rsidRPr="00443AE6">
        <w:rPr>
          <w:rFonts w:ascii="HG丸ｺﾞｼｯｸM-PRO" w:eastAsia="HG丸ｺﾞｼｯｸM-PRO" w:hAnsi="HG丸ｺﾞｼｯｸM-PRO" w:hint="eastAsia"/>
          <w:sz w:val="24"/>
          <w:szCs w:val="24"/>
        </w:rPr>
        <w:t>より</w:t>
      </w:r>
      <w:r w:rsidR="00BC1AE7" w:rsidRPr="00443AE6">
        <w:rPr>
          <w:rFonts w:ascii="HG丸ｺﾞｼｯｸM-PRO" w:eastAsia="HG丸ｺﾞｼｯｸM-PRO" w:hAnsi="HG丸ｺﾞｼｯｸM-PRO" w:hint="eastAsia"/>
          <w:sz w:val="24"/>
          <w:szCs w:val="24"/>
        </w:rPr>
        <w:t>一層図れる</w:t>
      </w:r>
      <w:r w:rsidR="00C628FB" w:rsidRPr="00443AE6">
        <w:rPr>
          <w:rFonts w:ascii="HG丸ｺﾞｼｯｸM-PRO" w:eastAsia="HG丸ｺﾞｼｯｸM-PRO" w:hAnsi="HG丸ｺﾞｼｯｸM-PRO" w:hint="eastAsia"/>
          <w:sz w:val="24"/>
          <w:szCs w:val="24"/>
        </w:rPr>
        <w:t>よう、</w:t>
      </w:r>
      <w:r w:rsidR="00004A01" w:rsidRPr="00443AE6">
        <w:rPr>
          <w:rFonts w:ascii="HG丸ｺﾞｼｯｸM-PRO" w:eastAsia="HG丸ｺﾞｼｯｸM-PRO" w:hAnsi="HG丸ｺﾞｼｯｸM-PRO" w:hint="eastAsia"/>
          <w:sz w:val="24"/>
          <w:szCs w:val="24"/>
        </w:rPr>
        <w:t>本</w:t>
      </w:r>
      <w:r w:rsidR="00C628FB" w:rsidRPr="00443AE6">
        <w:rPr>
          <w:rFonts w:ascii="HG丸ｺﾞｼｯｸM-PRO" w:eastAsia="HG丸ｺﾞｼｯｸM-PRO" w:hAnsi="HG丸ｺﾞｼｯｸM-PRO" w:hint="eastAsia"/>
          <w:sz w:val="24"/>
          <w:szCs w:val="24"/>
        </w:rPr>
        <w:t>農業委員会の</w:t>
      </w:r>
      <w:r w:rsidR="00134130" w:rsidRPr="00443AE6">
        <w:rPr>
          <w:rFonts w:ascii="HG丸ｺﾞｼｯｸM-PRO" w:eastAsia="HG丸ｺﾞｼｯｸM-PRO" w:hAnsi="HG丸ｺﾞｼｯｸM-PRO" w:hint="eastAsia"/>
          <w:sz w:val="24"/>
          <w:szCs w:val="24"/>
        </w:rPr>
        <w:t>「農地等の利用の最適化の推進に関する指針」</w:t>
      </w:r>
      <w:r w:rsidR="00C628FB" w:rsidRPr="00443AE6">
        <w:rPr>
          <w:rFonts w:ascii="HG丸ｺﾞｼｯｸM-PRO" w:eastAsia="HG丸ｺﾞｼｯｸM-PRO" w:hAnsi="HG丸ｺﾞｼｯｸM-PRO" w:hint="eastAsia"/>
          <w:sz w:val="24"/>
          <w:szCs w:val="24"/>
        </w:rPr>
        <w:t>として、具体的な目標と推進方法、目標の達成状況に対する評価方法等を以下のとおり定める。</w:t>
      </w:r>
    </w:p>
    <w:p w:rsidR="0035478C" w:rsidRPr="00443AE6" w:rsidRDefault="0035478C" w:rsidP="00291E5B">
      <w:pPr>
        <w:spacing w:line="288" w:lineRule="auto"/>
        <w:ind w:leftChars="100" w:left="210"/>
        <w:jc w:val="left"/>
        <w:rPr>
          <w:rFonts w:ascii="HG丸ｺﾞｼｯｸM-PRO" w:eastAsia="HG丸ｺﾞｼｯｸM-PRO" w:hAnsi="HG丸ｺﾞｼｯｸM-PRO"/>
          <w:sz w:val="24"/>
          <w:szCs w:val="24"/>
        </w:rPr>
      </w:pPr>
      <w:r w:rsidRPr="00443AE6">
        <w:rPr>
          <w:rFonts w:ascii="HG丸ｺﾞｼｯｸM-PRO" w:eastAsia="HG丸ｺﾞｼｯｸM-PRO" w:hAnsi="HG丸ｺﾞｼｯｸM-PRO" w:hint="eastAsia"/>
          <w:sz w:val="24"/>
          <w:szCs w:val="24"/>
        </w:rPr>
        <w:t xml:space="preserve">　</w:t>
      </w:r>
      <w:r w:rsidR="003E2F5E" w:rsidRPr="00443AE6">
        <w:rPr>
          <w:rFonts w:ascii="HG丸ｺﾞｼｯｸM-PRO" w:eastAsia="HG丸ｺﾞｼｯｸM-PRO" w:hAnsi="HG丸ｺﾞｼｯｸM-PRO" w:hint="eastAsia"/>
          <w:sz w:val="24"/>
          <w:szCs w:val="24"/>
        </w:rPr>
        <w:t>なお、この指針は</w:t>
      </w:r>
      <w:r w:rsidR="00004A01" w:rsidRPr="00443AE6">
        <w:rPr>
          <w:rFonts w:ascii="HG丸ｺﾞｼｯｸM-PRO" w:eastAsia="HG丸ｺﾞｼｯｸM-PRO" w:hAnsi="HG丸ｺﾞｼｯｸM-PRO" w:hint="eastAsia"/>
          <w:sz w:val="24"/>
          <w:szCs w:val="24"/>
        </w:rPr>
        <w:t>本</w:t>
      </w:r>
      <w:r w:rsidR="00C628FB" w:rsidRPr="00443AE6">
        <w:rPr>
          <w:rFonts w:ascii="HG丸ｺﾞｼｯｸM-PRO" w:eastAsia="HG丸ｺﾞｼｯｸM-PRO" w:hAnsi="HG丸ｺﾞｼｯｸM-PRO" w:hint="eastAsia"/>
          <w:sz w:val="24"/>
          <w:szCs w:val="24"/>
        </w:rPr>
        <w:t>市の</w:t>
      </w:r>
      <w:r w:rsidR="000B2810" w:rsidRPr="00443AE6">
        <w:rPr>
          <w:rFonts w:ascii="HG丸ｺﾞｼｯｸM-PRO" w:eastAsia="HG丸ｺﾞｼｯｸM-PRO" w:hAnsi="HG丸ｺﾞｼｯｸM-PRO" w:hint="eastAsia"/>
          <w:sz w:val="24"/>
          <w:szCs w:val="24"/>
        </w:rPr>
        <w:t>「</w:t>
      </w:r>
      <w:r w:rsidR="00C628FB" w:rsidRPr="00443AE6">
        <w:rPr>
          <w:rFonts w:ascii="HG丸ｺﾞｼｯｸM-PRO" w:eastAsia="HG丸ｺﾞｼｯｸM-PRO" w:hAnsi="HG丸ｺﾞｼｯｸM-PRO" w:hint="eastAsia"/>
          <w:sz w:val="24"/>
          <w:szCs w:val="24"/>
        </w:rPr>
        <w:t>農業経営基盤の強化の促進に関する基本</w:t>
      </w:r>
      <w:r w:rsidR="003E2F5E" w:rsidRPr="00443AE6">
        <w:rPr>
          <w:rFonts w:ascii="HG丸ｺﾞｼｯｸM-PRO" w:eastAsia="HG丸ｺﾞｼｯｸM-PRO" w:hAnsi="HG丸ｺﾞｼｯｸM-PRO" w:hint="eastAsia"/>
          <w:sz w:val="24"/>
          <w:szCs w:val="24"/>
        </w:rPr>
        <w:t>的な</w:t>
      </w:r>
      <w:r w:rsidR="00C628FB" w:rsidRPr="00443AE6">
        <w:rPr>
          <w:rFonts w:ascii="HG丸ｺﾞｼｯｸM-PRO" w:eastAsia="HG丸ｺﾞｼｯｸM-PRO" w:hAnsi="HG丸ｺﾞｼｯｸM-PRO" w:hint="eastAsia"/>
          <w:sz w:val="24"/>
          <w:szCs w:val="24"/>
        </w:rPr>
        <w:t>構想</w:t>
      </w:r>
      <w:r w:rsidR="003E2F5E" w:rsidRPr="00443AE6">
        <w:rPr>
          <w:rFonts w:ascii="HG丸ｺﾞｼｯｸM-PRO" w:eastAsia="HG丸ｺﾞｼｯｸM-PRO" w:hAnsi="HG丸ｺﾞｼｯｸM-PRO" w:hint="eastAsia"/>
          <w:sz w:val="24"/>
          <w:szCs w:val="24"/>
        </w:rPr>
        <w:t>」</w:t>
      </w:r>
      <w:r w:rsidR="00C628FB" w:rsidRPr="00443AE6">
        <w:rPr>
          <w:rFonts w:ascii="HG丸ｺﾞｼｯｸM-PRO" w:eastAsia="HG丸ｺﾞｼｯｸM-PRO" w:hAnsi="HG丸ｺﾞｼｯｸM-PRO" w:hint="eastAsia"/>
          <w:sz w:val="24"/>
          <w:szCs w:val="24"/>
        </w:rPr>
        <w:t>を踏まえた長期的な目標として10年後に目指す農地の状況等を示すものであり、農業委員及び推進委員の改選期</w:t>
      </w:r>
      <w:r w:rsidR="00D03B17" w:rsidRPr="00443AE6">
        <w:rPr>
          <w:rFonts w:ascii="HG丸ｺﾞｼｯｸM-PRO" w:eastAsia="HG丸ｺﾞｼｯｸM-PRO" w:hAnsi="HG丸ｺﾞｼｯｸM-PRO" w:hint="eastAsia"/>
          <w:sz w:val="24"/>
          <w:szCs w:val="24"/>
        </w:rPr>
        <w:t>の</w:t>
      </w:r>
      <w:r w:rsidR="00C628FB" w:rsidRPr="00443AE6">
        <w:rPr>
          <w:rFonts w:ascii="HG丸ｺﾞｼｯｸM-PRO" w:eastAsia="HG丸ｺﾞｼｯｸM-PRO" w:hAnsi="HG丸ｺﾞｼｯｸM-PRO" w:hint="eastAsia"/>
          <w:sz w:val="24"/>
          <w:szCs w:val="24"/>
        </w:rPr>
        <w:t>３年ごとに検証・見直しを行う。</w:t>
      </w:r>
    </w:p>
    <w:p w:rsidR="003A32F5" w:rsidRPr="00443AE6" w:rsidRDefault="00FD4545" w:rsidP="00291E5B">
      <w:pPr>
        <w:spacing w:line="288" w:lineRule="auto"/>
        <w:ind w:leftChars="100" w:left="210" w:firstLineChars="100" w:firstLine="240"/>
        <w:jc w:val="left"/>
        <w:rPr>
          <w:rFonts w:ascii="HG丸ｺﾞｼｯｸM-PRO" w:eastAsia="HG丸ｺﾞｼｯｸM-PRO" w:hAnsi="HG丸ｺﾞｼｯｸM-PRO"/>
          <w:sz w:val="24"/>
          <w:szCs w:val="24"/>
        </w:rPr>
      </w:pPr>
      <w:r w:rsidRPr="00443AE6">
        <w:rPr>
          <w:rFonts w:ascii="HG丸ｺﾞｼｯｸM-PRO" w:eastAsia="HG丸ｺﾞｼｯｸM-PRO" w:hAnsi="HG丸ｺﾞｼｯｸM-PRO" w:hint="eastAsia"/>
          <w:sz w:val="24"/>
          <w:szCs w:val="24"/>
        </w:rPr>
        <w:t>また、単年度の具体的な活動については、「農業委員会による最適化活動の推進等について」（令和４年２月２日付け３経営第2584号農林水産省経営局長通知、令和４年２月25日付け３経営第2816号農林水産省経営局農地政策課長通知）に基づく「最適化活動の目標の設定等」のとおりとする。</w:t>
      </w:r>
    </w:p>
    <w:p w:rsidR="001C1973" w:rsidRPr="00443AE6" w:rsidRDefault="001C1973" w:rsidP="00A66D09">
      <w:pPr>
        <w:spacing w:line="288" w:lineRule="auto"/>
        <w:rPr>
          <w:rFonts w:ascii="HG丸ｺﾞｼｯｸM-PRO" w:eastAsia="HG丸ｺﾞｼｯｸM-PRO" w:hAnsi="HG丸ｺﾞｼｯｸM-PRO"/>
          <w:sz w:val="24"/>
          <w:szCs w:val="24"/>
        </w:rPr>
      </w:pPr>
    </w:p>
    <w:p w:rsidR="005A7387" w:rsidRPr="00443AE6" w:rsidRDefault="005A7387" w:rsidP="00291E5B">
      <w:pPr>
        <w:spacing w:line="288" w:lineRule="auto"/>
        <w:jc w:val="left"/>
        <w:rPr>
          <w:rFonts w:ascii="HG丸ｺﾞｼｯｸM-PRO" w:eastAsia="HG丸ｺﾞｼｯｸM-PRO" w:hAnsi="HG丸ｺﾞｼｯｸM-PRO"/>
          <w:sz w:val="24"/>
          <w:szCs w:val="24"/>
        </w:rPr>
      </w:pPr>
      <w:r w:rsidRPr="00443AE6">
        <w:rPr>
          <w:rFonts w:ascii="HG丸ｺﾞｼｯｸM-PRO" w:eastAsia="HG丸ｺﾞｼｯｸM-PRO" w:hAnsi="HG丸ｺﾞｼｯｸM-PRO" w:hint="eastAsia"/>
          <w:sz w:val="24"/>
          <w:szCs w:val="24"/>
        </w:rPr>
        <w:t>第２　具体的な目標と推進方法</w:t>
      </w:r>
    </w:p>
    <w:p w:rsidR="005A7387" w:rsidRPr="00443AE6" w:rsidRDefault="005A7387" w:rsidP="00291E5B">
      <w:pPr>
        <w:spacing w:line="288" w:lineRule="auto"/>
        <w:jc w:val="left"/>
        <w:rPr>
          <w:rFonts w:ascii="HG丸ｺﾞｼｯｸM-PRO" w:eastAsia="HG丸ｺﾞｼｯｸM-PRO" w:hAnsi="HG丸ｺﾞｼｯｸM-PRO"/>
          <w:sz w:val="24"/>
          <w:szCs w:val="24"/>
        </w:rPr>
      </w:pPr>
      <w:r w:rsidRPr="00443AE6">
        <w:rPr>
          <w:rFonts w:ascii="HG丸ｺﾞｼｯｸM-PRO" w:eastAsia="HG丸ｺﾞｼｯｸM-PRO" w:hAnsi="HG丸ｺﾞｼｯｸM-PRO" w:hint="eastAsia"/>
          <w:sz w:val="24"/>
          <w:szCs w:val="24"/>
        </w:rPr>
        <w:t xml:space="preserve">　１．遊休農地の発生防止・解消について</w:t>
      </w:r>
    </w:p>
    <w:p w:rsidR="00B46DCA" w:rsidRPr="00443AE6" w:rsidRDefault="00B46DCA" w:rsidP="00291E5B">
      <w:pPr>
        <w:spacing w:line="288" w:lineRule="auto"/>
        <w:jc w:val="left"/>
        <w:rPr>
          <w:rFonts w:ascii="HG丸ｺﾞｼｯｸM-PRO" w:eastAsia="HG丸ｺﾞｼｯｸM-PRO" w:hAnsi="HG丸ｺﾞｼｯｸM-PRO"/>
          <w:sz w:val="24"/>
          <w:szCs w:val="24"/>
        </w:rPr>
      </w:pPr>
      <w:r w:rsidRPr="00443AE6">
        <w:rPr>
          <w:rFonts w:ascii="HG丸ｺﾞｼｯｸM-PRO" w:eastAsia="HG丸ｺﾞｼｯｸM-PRO" w:hAnsi="HG丸ｺﾞｼｯｸM-PRO" w:hint="eastAsia"/>
          <w:sz w:val="24"/>
          <w:szCs w:val="24"/>
        </w:rPr>
        <w:t xml:space="preserve">　（１）遊休農地の解消目標</w:t>
      </w:r>
    </w:p>
    <w:tbl>
      <w:tblPr>
        <w:tblStyle w:val="a3"/>
        <w:tblW w:w="0" w:type="auto"/>
        <w:tblInd w:w="421" w:type="dxa"/>
        <w:tblLook w:val="04A0" w:firstRow="1" w:lastRow="0" w:firstColumn="1" w:lastColumn="0" w:noHBand="0" w:noVBand="1"/>
      </w:tblPr>
      <w:tblGrid>
        <w:gridCol w:w="2266"/>
        <w:gridCol w:w="2313"/>
        <w:gridCol w:w="2314"/>
        <w:gridCol w:w="2314"/>
      </w:tblGrid>
      <w:tr w:rsidR="00443AE6" w:rsidRPr="00443AE6" w:rsidTr="00291E5B">
        <w:trPr>
          <w:trHeight w:val="340"/>
        </w:trPr>
        <w:tc>
          <w:tcPr>
            <w:tcW w:w="2268" w:type="dxa"/>
            <w:tcBorders>
              <w:tl2br w:val="single" w:sz="4" w:space="0" w:color="auto"/>
            </w:tcBorders>
            <w:vAlign w:val="center"/>
          </w:tcPr>
          <w:p w:rsidR="00B46DCA" w:rsidRPr="00443AE6" w:rsidRDefault="00B46DCA" w:rsidP="00291E5B">
            <w:pPr>
              <w:jc w:val="center"/>
              <w:rPr>
                <w:rFonts w:ascii="HG丸ｺﾞｼｯｸM-PRO" w:eastAsia="HG丸ｺﾞｼｯｸM-PRO" w:hAnsi="HG丸ｺﾞｼｯｸM-PRO"/>
                <w:szCs w:val="24"/>
              </w:rPr>
            </w:pPr>
          </w:p>
        </w:tc>
        <w:tc>
          <w:tcPr>
            <w:tcW w:w="2314" w:type="dxa"/>
            <w:vAlign w:val="center"/>
          </w:tcPr>
          <w:p w:rsidR="00B46DCA" w:rsidRPr="00443AE6" w:rsidRDefault="00B46DCA" w:rsidP="00291E5B">
            <w:pPr>
              <w:jc w:val="center"/>
              <w:rPr>
                <w:rFonts w:ascii="HG丸ｺﾞｼｯｸM-PRO" w:eastAsia="HG丸ｺﾞｼｯｸM-PRO" w:hAnsi="HG丸ｺﾞｼｯｸM-PRO"/>
                <w:szCs w:val="24"/>
              </w:rPr>
            </w:pPr>
            <w:r w:rsidRPr="00443AE6">
              <w:rPr>
                <w:rFonts w:ascii="HG丸ｺﾞｼｯｸM-PRO" w:eastAsia="HG丸ｺﾞｼｯｸM-PRO" w:hAnsi="HG丸ｺﾞｼｯｸM-PRO" w:hint="eastAsia"/>
                <w:szCs w:val="24"/>
              </w:rPr>
              <w:t>管内の農地面積</w:t>
            </w:r>
            <w:r w:rsidR="00360DB6" w:rsidRPr="00443AE6">
              <w:rPr>
                <w:rFonts w:ascii="HG丸ｺﾞｼｯｸM-PRO" w:eastAsia="HG丸ｺﾞｼｯｸM-PRO" w:hAnsi="HG丸ｺﾞｼｯｸM-PRO" w:hint="eastAsia"/>
                <w:szCs w:val="24"/>
              </w:rPr>
              <w:t>(</w:t>
            </w:r>
            <w:r w:rsidRPr="00443AE6">
              <w:rPr>
                <w:rFonts w:ascii="HG丸ｺﾞｼｯｸM-PRO" w:eastAsia="HG丸ｺﾞｼｯｸM-PRO" w:hAnsi="HG丸ｺﾞｼｯｸM-PRO" w:hint="eastAsia"/>
                <w:szCs w:val="24"/>
              </w:rPr>
              <w:t>Ａ</w:t>
            </w:r>
            <w:r w:rsidR="00360DB6" w:rsidRPr="00443AE6">
              <w:rPr>
                <w:rFonts w:ascii="HG丸ｺﾞｼｯｸM-PRO" w:eastAsia="HG丸ｺﾞｼｯｸM-PRO" w:hAnsi="HG丸ｺﾞｼｯｸM-PRO" w:hint="eastAsia"/>
                <w:szCs w:val="24"/>
              </w:rPr>
              <w:t>)</w:t>
            </w:r>
          </w:p>
        </w:tc>
        <w:tc>
          <w:tcPr>
            <w:tcW w:w="2315" w:type="dxa"/>
            <w:vAlign w:val="center"/>
          </w:tcPr>
          <w:p w:rsidR="00B46DCA" w:rsidRPr="00443AE6" w:rsidRDefault="00B46DCA" w:rsidP="00291E5B">
            <w:pPr>
              <w:jc w:val="center"/>
              <w:rPr>
                <w:rFonts w:ascii="HG丸ｺﾞｼｯｸM-PRO" w:eastAsia="HG丸ｺﾞｼｯｸM-PRO" w:hAnsi="HG丸ｺﾞｼｯｸM-PRO"/>
                <w:szCs w:val="24"/>
              </w:rPr>
            </w:pPr>
            <w:r w:rsidRPr="00443AE6">
              <w:rPr>
                <w:rFonts w:ascii="HG丸ｺﾞｼｯｸM-PRO" w:eastAsia="HG丸ｺﾞｼｯｸM-PRO" w:hAnsi="HG丸ｺﾞｼｯｸM-PRO" w:hint="eastAsia"/>
                <w:szCs w:val="24"/>
              </w:rPr>
              <w:t>遊休農地面積</w:t>
            </w:r>
            <w:r w:rsidR="00360DB6" w:rsidRPr="00443AE6">
              <w:rPr>
                <w:rFonts w:ascii="HG丸ｺﾞｼｯｸM-PRO" w:eastAsia="HG丸ｺﾞｼｯｸM-PRO" w:hAnsi="HG丸ｺﾞｼｯｸM-PRO" w:hint="eastAsia"/>
                <w:szCs w:val="24"/>
              </w:rPr>
              <w:t>(</w:t>
            </w:r>
            <w:r w:rsidRPr="00443AE6">
              <w:rPr>
                <w:rFonts w:ascii="HG丸ｺﾞｼｯｸM-PRO" w:eastAsia="HG丸ｺﾞｼｯｸM-PRO" w:hAnsi="HG丸ｺﾞｼｯｸM-PRO" w:hint="eastAsia"/>
                <w:szCs w:val="24"/>
              </w:rPr>
              <w:t>Ｂ</w:t>
            </w:r>
            <w:r w:rsidR="00360DB6" w:rsidRPr="00443AE6">
              <w:rPr>
                <w:rFonts w:ascii="HG丸ｺﾞｼｯｸM-PRO" w:eastAsia="HG丸ｺﾞｼｯｸM-PRO" w:hAnsi="HG丸ｺﾞｼｯｸM-PRO" w:hint="eastAsia"/>
                <w:szCs w:val="24"/>
              </w:rPr>
              <w:t>)</w:t>
            </w:r>
          </w:p>
        </w:tc>
        <w:tc>
          <w:tcPr>
            <w:tcW w:w="2315" w:type="dxa"/>
            <w:vAlign w:val="center"/>
          </w:tcPr>
          <w:p w:rsidR="00B46DCA" w:rsidRPr="00443AE6" w:rsidRDefault="00B46DCA" w:rsidP="00291E5B">
            <w:pPr>
              <w:jc w:val="center"/>
              <w:rPr>
                <w:rFonts w:ascii="HG丸ｺﾞｼｯｸM-PRO" w:eastAsia="HG丸ｺﾞｼｯｸM-PRO" w:hAnsi="HG丸ｺﾞｼｯｸM-PRO"/>
                <w:szCs w:val="24"/>
              </w:rPr>
            </w:pPr>
            <w:r w:rsidRPr="00443AE6">
              <w:rPr>
                <w:rFonts w:ascii="HG丸ｺﾞｼｯｸM-PRO" w:eastAsia="HG丸ｺﾞｼｯｸM-PRO" w:hAnsi="HG丸ｺﾞｼｯｸM-PRO" w:hint="eastAsia"/>
                <w:szCs w:val="24"/>
              </w:rPr>
              <w:t>遊休農地の割合</w:t>
            </w:r>
            <w:r w:rsidR="00360DB6" w:rsidRPr="00443AE6">
              <w:rPr>
                <w:rFonts w:ascii="HG丸ｺﾞｼｯｸM-PRO" w:eastAsia="HG丸ｺﾞｼｯｸM-PRO" w:hAnsi="HG丸ｺﾞｼｯｸM-PRO" w:hint="eastAsia"/>
                <w:szCs w:val="24"/>
              </w:rPr>
              <w:t>(</w:t>
            </w:r>
            <w:r w:rsidR="001C1973" w:rsidRPr="00443AE6">
              <w:rPr>
                <w:rFonts w:ascii="HG丸ｺﾞｼｯｸM-PRO" w:eastAsia="HG丸ｺﾞｼｯｸM-PRO" w:hAnsi="HG丸ｺﾞｼｯｸM-PRO" w:hint="eastAsia"/>
                <w:szCs w:val="24"/>
              </w:rPr>
              <w:t>B</w:t>
            </w:r>
            <w:r w:rsidRPr="00443AE6">
              <w:rPr>
                <w:rFonts w:ascii="HG丸ｺﾞｼｯｸM-PRO" w:eastAsia="HG丸ｺﾞｼｯｸM-PRO" w:hAnsi="HG丸ｺﾞｼｯｸM-PRO" w:hint="eastAsia"/>
                <w:szCs w:val="24"/>
              </w:rPr>
              <w:t>/</w:t>
            </w:r>
            <w:r w:rsidR="001C1973" w:rsidRPr="00443AE6">
              <w:rPr>
                <w:rFonts w:ascii="HG丸ｺﾞｼｯｸM-PRO" w:eastAsia="HG丸ｺﾞｼｯｸM-PRO" w:hAnsi="HG丸ｺﾞｼｯｸM-PRO" w:cs="ＭＳ 明朝" w:hint="eastAsia"/>
                <w:szCs w:val="24"/>
              </w:rPr>
              <w:t>A</w:t>
            </w:r>
            <w:r w:rsidR="00360DB6" w:rsidRPr="00443AE6">
              <w:rPr>
                <w:rFonts w:ascii="HG丸ｺﾞｼｯｸM-PRO" w:eastAsia="HG丸ｺﾞｼｯｸM-PRO" w:hAnsi="HG丸ｺﾞｼｯｸM-PRO" w:cs="ＭＳ 明朝" w:hint="eastAsia"/>
                <w:szCs w:val="24"/>
              </w:rPr>
              <w:t>)</w:t>
            </w:r>
          </w:p>
        </w:tc>
      </w:tr>
      <w:tr w:rsidR="00443AE6" w:rsidRPr="00443AE6" w:rsidTr="00360DB6">
        <w:trPr>
          <w:trHeight w:val="454"/>
        </w:trPr>
        <w:tc>
          <w:tcPr>
            <w:tcW w:w="2268" w:type="dxa"/>
            <w:vAlign w:val="center"/>
          </w:tcPr>
          <w:p w:rsidR="00D55702" w:rsidRPr="00443AE6" w:rsidRDefault="003D41B4" w:rsidP="00291E5B">
            <w:pPr>
              <w:jc w:val="center"/>
              <w:rPr>
                <w:rFonts w:ascii="HG丸ｺﾞｼｯｸM-PRO" w:eastAsia="HG丸ｺﾞｼｯｸM-PRO" w:hAnsi="HG丸ｺﾞｼｯｸM-PRO"/>
                <w:szCs w:val="24"/>
              </w:rPr>
            </w:pPr>
            <w:r w:rsidRPr="00443AE6">
              <w:rPr>
                <w:rFonts w:ascii="HG丸ｺﾞｼｯｸM-PRO" w:eastAsia="HG丸ｺﾞｼｯｸM-PRO" w:hAnsi="HG丸ｺﾞｼｯｸM-PRO" w:hint="eastAsia"/>
                <w:szCs w:val="24"/>
              </w:rPr>
              <w:t xml:space="preserve">現　</w:t>
            </w:r>
            <w:r w:rsidR="00B46DCA" w:rsidRPr="00443AE6">
              <w:rPr>
                <w:rFonts w:ascii="HG丸ｺﾞｼｯｸM-PRO" w:eastAsia="HG丸ｺﾞｼｯｸM-PRO" w:hAnsi="HG丸ｺﾞｼｯｸM-PRO" w:hint="eastAsia"/>
                <w:szCs w:val="24"/>
              </w:rPr>
              <w:t>状</w:t>
            </w:r>
          </w:p>
          <w:p w:rsidR="00B46DCA" w:rsidRPr="00443AE6" w:rsidRDefault="001C1973" w:rsidP="00291E5B">
            <w:pPr>
              <w:jc w:val="center"/>
              <w:rPr>
                <w:rFonts w:ascii="HG丸ｺﾞｼｯｸM-PRO" w:eastAsia="HG丸ｺﾞｼｯｸM-PRO" w:hAnsi="HG丸ｺﾞｼｯｸM-PRO"/>
                <w:szCs w:val="24"/>
              </w:rPr>
            </w:pPr>
            <w:r w:rsidRPr="00443AE6">
              <w:rPr>
                <w:rFonts w:ascii="HG丸ｺﾞｼｯｸM-PRO" w:eastAsia="HG丸ｺﾞｼｯｸM-PRO" w:hAnsi="HG丸ｺﾞｼｯｸM-PRO" w:hint="eastAsia"/>
                <w:szCs w:val="24"/>
              </w:rPr>
              <w:t>（</w:t>
            </w:r>
            <w:r w:rsidR="0080174E" w:rsidRPr="00443AE6">
              <w:rPr>
                <w:rFonts w:ascii="HG丸ｺﾞｼｯｸM-PRO" w:eastAsia="HG丸ｺﾞｼｯｸM-PRO" w:hAnsi="HG丸ｺﾞｼｯｸM-PRO" w:hint="eastAsia"/>
                <w:szCs w:val="24"/>
              </w:rPr>
              <w:t>令和</w:t>
            </w:r>
            <w:r w:rsidR="00D55702" w:rsidRPr="00443AE6">
              <w:rPr>
                <w:rFonts w:ascii="HG丸ｺﾞｼｯｸM-PRO" w:eastAsia="HG丸ｺﾞｼｯｸM-PRO" w:hAnsi="HG丸ｺﾞｼｯｸM-PRO" w:hint="eastAsia"/>
                <w:szCs w:val="24"/>
              </w:rPr>
              <w:t>５</w:t>
            </w:r>
            <w:r w:rsidRPr="00443AE6">
              <w:rPr>
                <w:rFonts w:ascii="HG丸ｺﾞｼｯｸM-PRO" w:eastAsia="HG丸ｺﾞｼｯｸM-PRO" w:hAnsi="HG丸ｺﾞｼｯｸM-PRO" w:hint="eastAsia"/>
                <w:szCs w:val="24"/>
              </w:rPr>
              <w:t>年</w:t>
            </w:r>
            <w:r w:rsidR="005D4D7C" w:rsidRPr="00443AE6">
              <w:rPr>
                <w:rFonts w:ascii="HG丸ｺﾞｼｯｸM-PRO" w:eastAsia="HG丸ｺﾞｼｯｸM-PRO" w:hAnsi="HG丸ｺﾞｼｯｸM-PRO" w:hint="eastAsia"/>
                <w:szCs w:val="24"/>
              </w:rPr>
              <w:t>２</w:t>
            </w:r>
            <w:r w:rsidR="00D55702" w:rsidRPr="00443AE6">
              <w:rPr>
                <w:rFonts w:ascii="HG丸ｺﾞｼｯｸM-PRO" w:eastAsia="HG丸ｺﾞｼｯｸM-PRO" w:hAnsi="HG丸ｺﾞｼｯｸM-PRO" w:hint="eastAsia"/>
                <w:szCs w:val="24"/>
              </w:rPr>
              <w:t>月</w:t>
            </w:r>
            <w:r w:rsidR="00B46DCA" w:rsidRPr="00443AE6">
              <w:rPr>
                <w:rFonts w:ascii="HG丸ｺﾞｼｯｸM-PRO" w:eastAsia="HG丸ｺﾞｼｯｸM-PRO" w:hAnsi="HG丸ｺﾞｼｯｸM-PRO" w:hint="eastAsia"/>
                <w:szCs w:val="24"/>
              </w:rPr>
              <w:t>）</w:t>
            </w:r>
          </w:p>
        </w:tc>
        <w:tc>
          <w:tcPr>
            <w:tcW w:w="2314" w:type="dxa"/>
            <w:vAlign w:val="center"/>
          </w:tcPr>
          <w:p w:rsidR="00B46DCA" w:rsidRPr="00443AE6" w:rsidRDefault="00C423D1" w:rsidP="00A66D09">
            <w:pPr>
              <w:ind w:rightChars="50" w:right="105"/>
              <w:jc w:val="right"/>
              <w:rPr>
                <w:rFonts w:ascii="HG丸ｺﾞｼｯｸM-PRO" w:eastAsia="HG丸ｺﾞｼｯｸM-PRO" w:hAnsi="HG丸ｺﾞｼｯｸM-PRO"/>
                <w:szCs w:val="24"/>
              </w:rPr>
            </w:pPr>
            <w:r w:rsidRPr="00443AE6">
              <w:rPr>
                <w:rFonts w:ascii="HG丸ｺﾞｼｯｸM-PRO" w:eastAsia="HG丸ｺﾞｼｯｸM-PRO" w:hAnsi="HG丸ｺﾞｼｯｸM-PRO" w:hint="eastAsia"/>
                <w:szCs w:val="24"/>
              </w:rPr>
              <w:t>１</w:t>
            </w:r>
            <w:r w:rsidR="005310FC" w:rsidRPr="00443AE6">
              <w:rPr>
                <w:rFonts w:ascii="HG丸ｺﾞｼｯｸM-PRO" w:eastAsia="HG丸ｺﾞｼｯｸM-PRO" w:hAnsi="HG丸ｺﾞｼｯｸM-PRO" w:hint="eastAsia"/>
                <w:szCs w:val="24"/>
              </w:rPr>
              <w:t>,</w:t>
            </w:r>
            <w:r w:rsidRPr="00443AE6">
              <w:rPr>
                <w:rFonts w:ascii="HG丸ｺﾞｼｯｸM-PRO" w:eastAsia="HG丸ｺﾞｼｯｸM-PRO" w:hAnsi="HG丸ｺﾞｼｯｸM-PRO" w:hint="eastAsia"/>
                <w:szCs w:val="24"/>
              </w:rPr>
              <w:t xml:space="preserve">１８０　</w:t>
            </w:r>
            <w:r w:rsidR="00B46DCA" w:rsidRPr="00443AE6">
              <w:rPr>
                <w:rFonts w:ascii="HG丸ｺﾞｼｯｸM-PRO" w:eastAsia="HG丸ｺﾞｼｯｸM-PRO" w:hAnsi="HG丸ｺﾞｼｯｸM-PRO" w:hint="eastAsia"/>
                <w:szCs w:val="24"/>
              </w:rPr>
              <w:t>ｈａ</w:t>
            </w:r>
          </w:p>
        </w:tc>
        <w:tc>
          <w:tcPr>
            <w:tcW w:w="2315" w:type="dxa"/>
            <w:vAlign w:val="center"/>
          </w:tcPr>
          <w:p w:rsidR="00B46DCA" w:rsidRPr="00443AE6" w:rsidRDefault="00B95566" w:rsidP="00A66D09">
            <w:pPr>
              <w:ind w:rightChars="50" w:right="105"/>
              <w:jc w:val="right"/>
              <w:rPr>
                <w:rFonts w:ascii="HG丸ｺﾞｼｯｸM-PRO" w:eastAsia="HG丸ｺﾞｼｯｸM-PRO" w:hAnsi="HG丸ｺﾞｼｯｸM-PRO"/>
                <w:szCs w:val="24"/>
              </w:rPr>
            </w:pPr>
            <w:r w:rsidRPr="00443AE6">
              <w:rPr>
                <w:rFonts w:ascii="HG丸ｺﾞｼｯｸM-PRO" w:eastAsia="HG丸ｺﾞｼｯｸM-PRO" w:hAnsi="HG丸ｺﾞｼｯｸM-PRO" w:hint="eastAsia"/>
                <w:szCs w:val="24"/>
              </w:rPr>
              <w:t>２５</w:t>
            </w:r>
            <w:r w:rsidR="005310FC" w:rsidRPr="00443AE6">
              <w:rPr>
                <w:rFonts w:ascii="HG丸ｺﾞｼｯｸM-PRO" w:eastAsia="HG丸ｺﾞｼｯｸM-PRO" w:hAnsi="HG丸ｺﾞｼｯｸM-PRO" w:hint="eastAsia"/>
                <w:szCs w:val="24"/>
              </w:rPr>
              <w:t>.</w:t>
            </w:r>
            <w:r w:rsidRPr="00443AE6">
              <w:rPr>
                <w:rFonts w:ascii="HG丸ｺﾞｼｯｸM-PRO" w:eastAsia="HG丸ｺﾞｼｯｸM-PRO" w:hAnsi="HG丸ｺﾞｼｯｸM-PRO" w:hint="eastAsia"/>
                <w:szCs w:val="24"/>
              </w:rPr>
              <w:t>０</w:t>
            </w:r>
            <w:r w:rsidR="005310FC" w:rsidRPr="00443AE6">
              <w:rPr>
                <w:rFonts w:ascii="HG丸ｺﾞｼｯｸM-PRO" w:eastAsia="HG丸ｺﾞｼｯｸM-PRO" w:hAnsi="HG丸ｺﾞｼｯｸM-PRO" w:hint="eastAsia"/>
                <w:szCs w:val="24"/>
              </w:rPr>
              <w:t xml:space="preserve">　</w:t>
            </w:r>
            <w:r w:rsidR="00B46DCA" w:rsidRPr="00443AE6">
              <w:rPr>
                <w:rFonts w:ascii="HG丸ｺﾞｼｯｸM-PRO" w:eastAsia="HG丸ｺﾞｼｯｸM-PRO" w:hAnsi="HG丸ｺﾞｼｯｸM-PRO" w:hint="eastAsia"/>
                <w:szCs w:val="24"/>
              </w:rPr>
              <w:t>ｈａ</w:t>
            </w:r>
          </w:p>
        </w:tc>
        <w:tc>
          <w:tcPr>
            <w:tcW w:w="2315" w:type="dxa"/>
            <w:vAlign w:val="center"/>
          </w:tcPr>
          <w:p w:rsidR="00B46DCA" w:rsidRPr="00443AE6" w:rsidRDefault="005310FC" w:rsidP="00A66D09">
            <w:pPr>
              <w:ind w:left="46" w:rightChars="50" w:right="105" w:hangingChars="22" w:hanging="46"/>
              <w:jc w:val="right"/>
              <w:rPr>
                <w:rFonts w:ascii="HG丸ｺﾞｼｯｸM-PRO" w:eastAsia="HG丸ｺﾞｼｯｸM-PRO" w:hAnsi="HG丸ｺﾞｼｯｸM-PRO"/>
                <w:szCs w:val="24"/>
              </w:rPr>
            </w:pPr>
            <w:r w:rsidRPr="00443AE6">
              <w:rPr>
                <w:rFonts w:ascii="HG丸ｺﾞｼｯｸM-PRO" w:eastAsia="HG丸ｺﾞｼｯｸM-PRO" w:hAnsi="HG丸ｺﾞｼｯｸM-PRO" w:hint="eastAsia"/>
                <w:szCs w:val="24"/>
              </w:rPr>
              <w:t>２.</w:t>
            </w:r>
            <w:r w:rsidR="00004A01" w:rsidRPr="00443AE6">
              <w:rPr>
                <w:rFonts w:ascii="HG丸ｺﾞｼｯｸM-PRO" w:eastAsia="HG丸ｺﾞｼｯｸM-PRO" w:hAnsi="HG丸ｺﾞｼｯｸM-PRO" w:hint="eastAsia"/>
                <w:szCs w:val="24"/>
              </w:rPr>
              <w:t>１</w:t>
            </w:r>
            <w:r w:rsidRPr="00443AE6">
              <w:rPr>
                <w:rFonts w:ascii="HG丸ｺﾞｼｯｸM-PRO" w:eastAsia="HG丸ｺﾞｼｯｸM-PRO" w:hAnsi="HG丸ｺﾞｼｯｸM-PRO" w:hint="eastAsia"/>
                <w:szCs w:val="24"/>
              </w:rPr>
              <w:t xml:space="preserve">　</w:t>
            </w:r>
            <w:r w:rsidR="00CC236B" w:rsidRPr="00443AE6">
              <w:rPr>
                <w:rFonts w:ascii="HG丸ｺﾞｼｯｸM-PRO" w:eastAsia="HG丸ｺﾞｼｯｸM-PRO" w:hAnsi="HG丸ｺﾞｼｯｸM-PRO" w:hint="eastAsia"/>
                <w:szCs w:val="24"/>
              </w:rPr>
              <w:t>％</w:t>
            </w:r>
          </w:p>
        </w:tc>
      </w:tr>
      <w:tr w:rsidR="00443AE6" w:rsidRPr="00443AE6" w:rsidTr="00CB25BF">
        <w:trPr>
          <w:trHeight w:val="454"/>
        </w:trPr>
        <w:tc>
          <w:tcPr>
            <w:tcW w:w="2268" w:type="dxa"/>
            <w:tcBorders>
              <w:bottom w:val="single" w:sz="4" w:space="0" w:color="auto"/>
            </w:tcBorders>
          </w:tcPr>
          <w:p w:rsidR="008D4ED2" w:rsidRPr="00443AE6" w:rsidRDefault="008D4ED2" w:rsidP="00291E5B">
            <w:pPr>
              <w:jc w:val="center"/>
              <w:rPr>
                <w:rFonts w:ascii="HG丸ｺﾞｼｯｸM-PRO" w:eastAsia="HG丸ｺﾞｼｯｸM-PRO" w:hAnsi="HG丸ｺﾞｼｯｸM-PRO"/>
                <w:szCs w:val="24"/>
              </w:rPr>
            </w:pPr>
            <w:r w:rsidRPr="00443AE6">
              <w:rPr>
                <w:rFonts w:ascii="HG丸ｺﾞｼｯｸM-PRO" w:eastAsia="HG丸ｺﾞｼｯｸM-PRO" w:hAnsi="HG丸ｺﾞｼｯｸM-PRO" w:hint="eastAsia"/>
                <w:szCs w:val="24"/>
              </w:rPr>
              <w:t>３年後の目標</w:t>
            </w:r>
          </w:p>
          <w:p w:rsidR="008D4ED2" w:rsidRPr="00443AE6" w:rsidRDefault="008D4ED2" w:rsidP="00291E5B">
            <w:pPr>
              <w:jc w:val="center"/>
              <w:rPr>
                <w:rFonts w:ascii="HG丸ｺﾞｼｯｸM-PRO" w:eastAsia="HG丸ｺﾞｼｯｸM-PRO" w:hAnsi="HG丸ｺﾞｼｯｸM-PRO"/>
                <w:szCs w:val="24"/>
              </w:rPr>
            </w:pPr>
            <w:r w:rsidRPr="00443AE6">
              <w:rPr>
                <w:rFonts w:ascii="HG丸ｺﾞｼｯｸM-PRO" w:eastAsia="HG丸ｺﾞｼｯｸM-PRO" w:hAnsi="HG丸ｺﾞｼｯｸM-PRO" w:hint="eastAsia"/>
                <w:szCs w:val="24"/>
              </w:rPr>
              <w:t>（令和８年</w:t>
            </w:r>
            <w:r w:rsidR="00F87DFE" w:rsidRPr="00443AE6">
              <w:rPr>
                <w:rFonts w:ascii="HG丸ｺﾞｼｯｸM-PRO" w:eastAsia="HG丸ｺﾞｼｯｸM-PRO" w:hAnsi="HG丸ｺﾞｼｯｸM-PRO" w:hint="eastAsia"/>
                <w:szCs w:val="24"/>
              </w:rPr>
              <w:t>３</w:t>
            </w:r>
            <w:r w:rsidRPr="00443AE6">
              <w:rPr>
                <w:rFonts w:ascii="HG丸ｺﾞｼｯｸM-PRO" w:eastAsia="HG丸ｺﾞｼｯｸM-PRO" w:hAnsi="HG丸ｺﾞｼｯｸM-PRO" w:hint="eastAsia"/>
                <w:szCs w:val="24"/>
              </w:rPr>
              <w:t>月）</w:t>
            </w:r>
          </w:p>
        </w:tc>
        <w:tc>
          <w:tcPr>
            <w:tcW w:w="2314" w:type="dxa"/>
            <w:vAlign w:val="center"/>
          </w:tcPr>
          <w:p w:rsidR="008D4ED2" w:rsidRPr="00443AE6" w:rsidRDefault="005310FC" w:rsidP="00A66D09">
            <w:pPr>
              <w:ind w:rightChars="50" w:right="105"/>
              <w:jc w:val="right"/>
              <w:rPr>
                <w:rFonts w:ascii="HG丸ｺﾞｼｯｸM-PRO" w:eastAsia="HG丸ｺﾞｼｯｸM-PRO" w:hAnsi="HG丸ｺﾞｼｯｸM-PRO"/>
                <w:szCs w:val="24"/>
              </w:rPr>
            </w:pPr>
            <w:r w:rsidRPr="00443AE6">
              <w:rPr>
                <w:rFonts w:ascii="HG丸ｺﾞｼｯｸM-PRO" w:eastAsia="HG丸ｺﾞｼｯｸM-PRO" w:hAnsi="HG丸ｺﾞｼｯｸM-PRO" w:hint="eastAsia"/>
                <w:szCs w:val="24"/>
              </w:rPr>
              <w:t xml:space="preserve">１,１５０　</w:t>
            </w:r>
            <w:r w:rsidR="008D4ED2" w:rsidRPr="00443AE6">
              <w:rPr>
                <w:rFonts w:ascii="HG丸ｺﾞｼｯｸM-PRO" w:eastAsia="HG丸ｺﾞｼｯｸM-PRO" w:hAnsi="HG丸ｺﾞｼｯｸM-PRO" w:hint="eastAsia"/>
                <w:szCs w:val="24"/>
              </w:rPr>
              <w:t>ｈａ</w:t>
            </w:r>
          </w:p>
        </w:tc>
        <w:tc>
          <w:tcPr>
            <w:tcW w:w="2315" w:type="dxa"/>
            <w:vAlign w:val="center"/>
          </w:tcPr>
          <w:p w:rsidR="008D4ED2" w:rsidRPr="00443AE6" w:rsidRDefault="005D4D7C" w:rsidP="00A66D09">
            <w:pPr>
              <w:ind w:rightChars="50" w:right="105"/>
              <w:jc w:val="right"/>
              <w:rPr>
                <w:rFonts w:ascii="HG丸ｺﾞｼｯｸM-PRO" w:eastAsia="HG丸ｺﾞｼｯｸM-PRO" w:hAnsi="HG丸ｺﾞｼｯｸM-PRO"/>
                <w:szCs w:val="24"/>
              </w:rPr>
            </w:pPr>
            <w:r w:rsidRPr="00443AE6">
              <w:rPr>
                <w:rFonts w:ascii="HG丸ｺﾞｼｯｸM-PRO" w:eastAsia="HG丸ｺﾞｼｯｸM-PRO" w:hAnsi="HG丸ｺﾞｼｯｸM-PRO" w:hint="eastAsia"/>
                <w:szCs w:val="24"/>
              </w:rPr>
              <w:t>１</w:t>
            </w:r>
            <w:r w:rsidR="00B95566" w:rsidRPr="00443AE6">
              <w:rPr>
                <w:rFonts w:ascii="HG丸ｺﾞｼｯｸM-PRO" w:eastAsia="HG丸ｺﾞｼｯｸM-PRO" w:hAnsi="HG丸ｺﾞｼｯｸM-PRO" w:hint="eastAsia"/>
                <w:szCs w:val="24"/>
              </w:rPr>
              <w:t>６</w:t>
            </w:r>
            <w:r w:rsidRPr="00443AE6">
              <w:rPr>
                <w:rFonts w:ascii="HG丸ｺﾞｼｯｸM-PRO" w:eastAsia="HG丸ｺﾞｼｯｸM-PRO" w:hAnsi="HG丸ｺﾞｼｯｸM-PRO" w:hint="eastAsia"/>
                <w:szCs w:val="24"/>
              </w:rPr>
              <w:t>.</w:t>
            </w:r>
            <w:r w:rsidR="00B95566" w:rsidRPr="00443AE6">
              <w:rPr>
                <w:rFonts w:ascii="HG丸ｺﾞｼｯｸM-PRO" w:eastAsia="HG丸ｺﾞｼｯｸM-PRO" w:hAnsi="HG丸ｺﾞｼｯｸM-PRO" w:hint="eastAsia"/>
                <w:szCs w:val="24"/>
              </w:rPr>
              <w:t>０</w:t>
            </w:r>
            <w:r w:rsidRPr="00443AE6">
              <w:rPr>
                <w:rFonts w:ascii="HG丸ｺﾞｼｯｸM-PRO" w:eastAsia="HG丸ｺﾞｼｯｸM-PRO" w:hAnsi="HG丸ｺﾞｼｯｸM-PRO" w:hint="eastAsia"/>
                <w:szCs w:val="24"/>
              </w:rPr>
              <w:t xml:space="preserve">　</w:t>
            </w:r>
            <w:r w:rsidR="008D4ED2" w:rsidRPr="00443AE6">
              <w:rPr>
                <w:rFonts w:ascii="HG丸ｺﾞｼｯｸM-PRO" w:eastAsia="HG丸ｺﾞｼｯｸM-PRO" w:hAnsi="HG丸ｺﾞｼｯｸM-PRO" w:hint="eastAsia"/>
                <w:szCs w:val="24"/>
              </w:rPr>
              <w:t>ｈａ</w:t>
            </w:r>
          </w:p>
        </w:tc>
        <w:tc>
          <w:tcPr>
            <w:tcW w:w="2315" w:type="dxa"/>
            <w:vAlign w:val="center"/>
          </w:tcPr>
          <w:p w:rsidR="008D4ED2" w:rsidRPr="00443AE6" w:rsidRDefault="005D4D7C" w:rsidP="00A66D09">
            <w:pPr>
              <w:ind w:left="46" w:rightChars="50" w:right="105" w:hangingChars="22" w:hanging="46"/>
              <w:jc w:val="right"/>
              <w:rPr>
                <w:rFonts w:ascii="HG丸ｺﾞｼｯｸM-PRO" w:eastAsia="HG丸ｺﾞｼｯｸM-PRO" w:hAnsi="HG丸ｺﾞｼｯｸM-PRO"/>
                <w:szCs w:val="24"/>
              </w:rPr>
            </w:pPr>
            <w:r w:rsidRPr="00443AE6">
              <w:rPr>
                <w:rFonts w:ascii="HG丸ｺﾞｼｯｸM-PRO" w:eastAsia="HG丸ｺﾞｼｯｸM-PRO" w:hAnsi="HG丸ｺﾞｼｯｸM-PRO" w:hint="eastAsia"/>
                <w:szCs w:val="24"/>
              </w:rPr>
              <w:t>１.</w:t>
            </w:r>
            <w:r w:rsidR="0022192C" w:rsidRPr="00443AE6">
              <w:rPr>
                <w:rFonts w:ascii="HG丸ｺﾞｼｯｸM-PRO" w:eastAsia="HG丸ｺﾞｼｯｸM-PRO" w:hAnsi="HG丸ｺﾞｼｯｸM-PRO" w:hint="eastAsia"/>
                <w:szCs w:val="24"/>
              </w:rPr>
              <w:t>４</w:t>
            </w:r>
            <w:r w:rsidRPr="00443AE6">
              <w:rPr>
                <w:rFonts w:ascii="HG丸ｺﾞｼｯｸM-PRO" w:eastAsia="HG丸ｺﾞｼｯｸM-PRO" w:hAnsi="HG丸ｺﾞｼｯｸM-PRO" w:hint="eastAsia"/>
                <w:szCs w:val="24"/>
              </w:rPr>
              <w:t xml:space="preserve">　</w:t>
            </w:r>
            <w:r w:rsidR="008D4ED2" w:rsidRPr="00443AE6">
              <w:rPr>
                <w:rFonts w:ascii="HG丸ｺﾞｼｯｸM-PRO" w:eastAsia="HG丸ｺﾞｼｯｸM-PRO" w:hAnsi="HG丸ｺﾞｼｯｸM-PRO" w:hint="eastAsia"/>
                <w:szCs w:val="24"/>
              </w:rPr>
              <w:t>％</w:t>
            </w:r>
          </w:p>
        </w:tc>
      </w:tr>
      <w:tr w:rsidR="00443AE6" w:rsidRPr="00443AE6" w:rsidTr="00CB25BF">
        <w:trPr>
          <w:trHeight w:val="454"/>
        </w:trPr>
        <w:tc>
          <w:tcPr>
            <w:tcW w:w="2268" w:type="dxa"/>
            <w:tcBorders>
              <w:bottom w:val="single" w:sz="4" w:space="0" w:color="auto"/>
            </w:tcBorders>
          </w:tcPr>
          <w:p w:rsidR="008D4ED2" w:rsidRPr="00443AE6" w:rsidRDefault="008D4ED2" w:rsidP="00291E5B">
            <w:pPr>
              <w:jc w:val="center"/>
              <w:rPr>
                <w:rFonts w:ascii="HG丸ｺﾞｼｯｸM-PRO" w:eastAsia="HG丸ｺﾞｼｯｸM-PRO" w:hAnsi="HG丸ｺﾞｼｯｸM-PRO"/>
                <w:szCs w:val="24"/>
              </w:rPr>
            </w:pPr>
            <w:r w:rsidRPr="00443AE6">
              <w:rPr>
                <w:rFonts w:ascii="HG丸ｺﾞｼｯｸM-PRO" w:eastAsia="HG丸ｺﾞｼｯｸM-PRO" w:hAnsi="HG丸ｺﾞｼｯｸM-PRO" w:hint="eastAsia"/>
                <w:szCs w:val="24"/>
              </w:rPr>
              <w:t>目　　　標</w:t>
            </w:r>
          </w:p>
          <w:p w:rsidR="008D4ED2" w:rsidRPr="00443AE6" w:rsidRDefault="008D4ED2" w:rsidP="00291E5B">
            <w:pPr>
              <w:jc w:val="center"/>
              <w:rPr>
                <w:rFonts w:ascii="HG丸ｺﾞｼｯｸM-PRO" w:eastAsia="HG丸ｺﾞｼｯｸM-PRO" w:hAnsi="HG丸ｺﾞｼｯｸM-PRO"/>
                <w:szCs w:val="24"/>
              </w:rPr>
            </w:pPr>
            <w:r w:rsidRPr="00443AE6">
              <w:rPr>
                <w:rFonts w:ascii="HG丸ｺﾞｼｯｸM-PRO" w:eastAsia="HG丸ｺﾞｼｯｸM-PRO" w:hAnsi="HG丸ｺﾞｼｯｸM-PRO" w:hint="eastAsia"/>
                <w:szCs w:val="24"/>
              </w:rPr>
              <w:t>（令和１５年</w:t>
            </w:r>
            <w:r w:rsidR="00F87DFE" w:rsidRPr="00443AE6">
              <w:rPr>
                <w:rFonts w:ascii="HG丸ｺﾞｼｯｸM-PRO" w:eastAsia="HG丸ｺﾞｼｯｸM-PRO" w:hAnsi="HG丸ｺﾞｼｯｸM-PRO" w:hint="eastAsia"/>
                <w:szCs w:val="24"/>
              </w:rPr>
              <w:t>３</w:t>
            </w:r>
            <w:r w:rsidRPr="00443AE6">
              <w:rPr>
                <w:rFonts w:ascii="HG丸ｺﾞｼｯｸM-PRO" w:eastAsia="HG丸ｺﾞｼｯｸM-PRO" w:hAnsi="HG丸ｺﾞｼｯｸM-PRO" w:hint="eastAsia"/>
                <w:szCs w:val="24"/>
              </w:rPr>
              <w:t>月）</w:t>
            </w:r>
          </w:p>
        </w:tc>
        <w:tc>
          <w:tcPr>
            <w:tcW w:w="2314" w:type="dxa"/>
            <w:vAlign w:val="center"/>
          </w:tcPr>
          <w:p w:rsidR="008D4ED2" w:rsidRPr="00443AE6" w:rsidRDefault="005310FC" w:rsidP="00A66D09">
            <w:pPr>
              <w:ind w:rightChars="50" w:right="105"/>
              <w:jc w:val="right"/>
              <w:rPr>
                <w:rFonts w:ascii="HG丸ｺﾞｼｯｸM-PRO" w:eastAsia="HG丸ｺﾞｼｯｸM-PRO" w:hAnsi="HG丸ｺﾞｼｯｸM-PRO"/>
                <w:szCs w:val="24"/>
              </w:rPr>
            </w:pPr>
            <w:r w:rsidRPr="00443AE6">
              <w:rPr>
                <w:rFonts w:ascii="HG丸ｺﾞｼｯｸM-PRO" w:eastAsia="HG丸ｺﾞｼｯｸM-PRO" w:hAnsi="HG丸ｺﾞｼｯｸM-PRO" w:hint="eastAsia"/>
                <w:szCs w:val="24"/>
              </w:rPr>
              <w:t>１,１</w:t>
            </w:r>
            <w:r w:rsidR="00C003CD" w:rsidRPr="00443AE6">
              <w:rPr>
                <w:rFonts w:ascii="HG丸ｺﾞｼｯｸM-PRO" w:eastAsia="HG丸ｺﾞｼｯｸM-PRO" w:hAnsi="HG丸ｺﾞｼｯｸM-PRO" w:hint="eastAsia"/>
                <w:szCs w:val="24"/>
              </w:rPr>
              <w:t>２</w:t>
            </w:r>
            <w:r w:rsidRPr="00443AE6">
              <w:rPr>
                <w:rFonts w:ascii="HG丸ｺﾞｼｯｸM-PRO" w:eastAsia="HG丸ｺﾞｼｯｸM-PRO" w:hAnsi="HG丸ｺﾞｼｯｸM-PRO" w:hint="eastAsia"/>
                <w:szCs w:val="24"/>
              </w:rPr>
              <w:t xml:space="preserve">０　</w:t>
            </w:r>
            <w:r w:rsidR="008D4ED2" w:rsidRPr="00443AE6">
              <w:rPr>
                <w:rFonts w:ascii="HG丸ｺﾞｼｯｸM-PRO" w:eastAsia="HG丸ｺﾞｼｯｸM-PRO" w:hAnsi="HG丸ｺﾞｼｯｸM-PRO" w:hint="eastAsia"/>
                <w:szCs w:val="24"/>
              </w:rPr>
              <w:t>ｈａ</w:t>
            </w:r>
          </w:p>
        </w:tc>
        <w:tc>
          <w:tcPr>
            <w:tcW w:w="2315" w:type="dxa"/>
            <w:vAlign w:val="center"/>
          </w:tcPr>
          <w:p w:rsidR="008D4ED2" w:rsidRPr="00443AE6" w:rsidRDefault="005310FC" w:rsidP="00A66D09">
            <w:pPr>
              <w:ind w:rightChars="50" w:right="105"/>
              <w:jc w:val="right"/>
              <w:rPr>
                <w:rFonts w:ascii="HG丸ｺﾞｼｯｸM-PRO" w:eastAsia="HG丸ｺﾞｼｯｸM-PRO" w:hAnsi="HG丸ｺﾞｼｯｸM-PRO"/>
                <w:szCs w:val="24"/>
              </w:rPr>
            </w:pPr>
            <w:r w:rsidRPr="00443AE6">
              <w:rPr>
                <w:rFonts w:ascii="HG丸ｺﾞｼｯｸM-PRO" w:eastAsia="HG丸ｺﾞｼｯｸM-PRO" w:hAnsi="HG丸ｺﾞｼｯｸM-PRO" w:hint="eastAsia"/>
                <w:szCs w:val="24"/>
              </w:rPr>
              <w:t>１１.</w:t>
            </w:r>
            <w:r w:rsidR="00C003CD" w:rsidRPr="00443AE6">
              <w:rPr>
                <w:rFonts w:ascii="HG丸ｺﾞｼｯｸM-PRO" w:eastAsia="HG丸ｺﾞｼｯｸM-PRO" w:hAnsi="HG丸ｺﾞｼｯｸM-PRO" w:hint="eastAsia"/>
                <w:szCs w:val="24"/>
              </w:rPr>
              <w:t>２</w:t>
            </w:r>
            <w:r w:rsidRPr="00443AE6">
              <w:rPr>
                <w:rFonts w:ascii="HG丸ｺﾞｼｯｸM-PRO" w:eastAsia="HG丸ｺﾞｼｯｸM-PRO" w:hAnsi="HG丸ｺﾞｼｯｸM-PRO" w:hint="eastAsia"/>
                <w:szCs w:val="24"/>
              </w:rPr>
              <w:t xml:space="preserve">　</w:t>
            </w:r>
            <w:r w:rsidR="008D4ED2" w:rsidRPr="00443AE6">
              <w:rPr>
                <w:rFonts w:ascii="HG丸ｺﾞｼｯｸM-PRO" w:eastAsia="HG丸ｺﾞｼｯｸM-PRO" w:hAnsi="HG丸ｺﾞｼｯｸM-PRO" w:hint="eastAsia"/>
                <w:szCs w:val="24"/>
              </w:rPr>
              <w:t>ｈａ</w:t>
            </w:r>
          </w:p>
        </w:tc>
        <w:tc>
          <w:tcPr>
            <w:tcW w:w="2315" w:type="dxa"/>
            <w:vAlign w:val="center"/>
          </w:tcPr>
          <w:p w:rsidR="008D4ED2" w:rsidRPr="00443AE6" w:rsidRDefault="005310FC" w:rsidP="00A66D09">
            <w:pPr>
              <w:ind w:rightChars="50" w:right="105"/>
              <w:jc w:val="right"/>
              <w:rPr>
                <w:rFonts w:ascii="HG丸ｺﾞｼｯｸM-PRO" w:eastAsia="HG丸ｺﾞｼｯｸM-PRO" w:hAnsi="HG丸ｺﾞｼｯｸM-PRO"/>
                <w:szCs w:val="24"/>
              </w:rPr>
            </w:pPr>
            <w:r w:rsidRPr="00443AE6">
              <w:rPr>
                <w:rFonts w:ascii="HG丸ｺﾞｼｯｸM-PRO" w:eastAsia="HG丸ｺﾞｼｯｸM-PRO" w:hAnsi="HG丸ｺﾞｼｯｸM-PRO" w:hint="eastAsia"/>
                <w:szCs w:val="24"/>
              </w:rPr>
              <w:t xml:space="preserve">１.０　</w:t>
            </w:r>
            <w:r w:rsidR="008D4ED2" w:rsidRPr="00443AE6">
              <w:rPr>
                <w:rFonts w:ascii="HG丸ｺﾞｼｯｸM-PRO" w:eastAsia="HG丸ｺﾞｼｯｸM-PRO" w:hAnsi="HG丸ｺﾞｼｯｸM-PRO" w:hint="eastAsia"/>
                <w:szCs w:val="24"/>
              </w:rPr>
              <w:t>％</w:t>
            </w:r>
          </w:p>
        </w:tc>
      </w:tr>
    </w:tbl>
    <w:p w:rsidR="0080174E" w:rsidRPr="00443AE6" w:rsidRDefault="0080174E" w:rsidP="00291E5B">
      <w:pPr>
        <w:ind w:firstLineChars="150" w:firstLine="315"/>
        <w:jc w:val="left"/>
        <w:rPr>
          <w:rFonts w:ascii="HG丸ｺﾞｼｯｸM-PRO" w:eastAsia="HG丸ｺﾞｼｯｸM-PRO" w:hAnsi="HG丸ｺﾞｼｯｸM-PRO"/>
          <w:szCs w:val="21"/>
        </w:rPr>
      </w:pPr>
      <w:r w:rsidRPr="00443AE6">
        <w:rPr>
          <w:rFonts w:ascii="HG丸ｺﾞｼｯｸM-PRO" w:eastAsia="HG丸ｺﾞｼｯｸM-PRO" w:hAnsi="HG丸ｺﾞｼｯｸM-PRO" w:hint="eastAsia"/>
          <w:szCs w:val="21"/>
        </w:rPr>
        <w:t>【目標設定の考え方】</w:t>
      </w:r>
    </w:p>
    <w:p w:rsidR="004E0308" w:rsidRPr="00443AE6" w:rsidRDefault="001417C9" w:rsidP="00291E5B">
      <w:pPr>
        <w:ind w:leftChars="200" w:left="420"/>
        <w:jc w:val="left"/>
        <w:rPr>
          <w:rFonts w:ascii="HG丸ｺﾞｼｯｸM-PRO" w:eastAsia="HG丸ｺﾞｼｯｸM-PRO" w:hAnsi="HG丸ｺﾞｼｯｸM-PRO"/>
          <w:szCs w:val="21"/>
        </w:rPr>
      </w:pPr>
      <w:r w:rsidRPr="00443AE6">
        <w:rPr>
          <w:rFonts w:ascii="HG丸ｺﾞｼｯｸM-PRO" w:eastAsia="HG丸ｺﾞｼｯｸM-PRO" w:hAnsi="HG丸ｺﾞｼｯｸM-PRO" w:hint="eastAsia"/>
          <w:szCs w:val="21"/>
        </w:rPr>
        <w:t>・</w:t>
      </w:r>
      <w:r w:rsidR="00321FF7" w:rsidRPr="00443AE6">
        <w:rPr>
          <w:rFonts w:ascii="HG丸ｺﾞｼｯｸM-PRO" w:eastAsia="HG丸ｺﾞｼｯｸM-PRO" w:hAnsi="HG丸ｺﾞｼｯｸM-PRO" w:hint="eastAsia"/>
          <w:szCs w:val="21"/>
        </w:rPr>
        <w:t>目標とする</w:t>
      </w:r>
      <w:r w:rsidR="00087B83" w:rsidRPr="00443AE6">
        <w:rPr>
          <w:rFonts w:ascii="HG丸ｺﾞｼｯｸM-PRO" w:eastAsia="HG丸ｺﾞｼｯｸM-PRO" w:hAnsi="HG丸ｺﾞｼｯｸM-PRO" w:hint="eastAsia"/>
          <w:szCs w:val="21"/>
        </w:rPr>
        <w:t>遊休農地の割合は、</w:t>
      </w:r>
      <w:r w:rsidR="00480ECC" w:rsidRPr="00443AE6">
        <w:rPr>
          <w:rFonts w:ascii="HG丸ｺﾞｼｯｸM-PRO" w:eastAsia="HG丸ｺﾞｼｯｸM-PRO" w:hAnsi="HG丸ｺﾞｼｯｸM-PRO" w:hint="eastAsia"/>
          <w:szCs w:val="21"/>
        </w:rPr>
        <w:t>農業委員会等に関する法律</w:t>
      </w:r>
      <w:r w:rsidR="00087B83" w:rsidRPr="00443AE6">
        <w:rPr>
          <w:rFonts w:ascii="HG丸ｺﾞｼｯｸM-PRO" w:eastAsia="HG丸ｺﾞｼｯｸM-PRO" w:hAnsi="HG丸ｺﾞｼｯｸM-PRO" w:hint="eastAsia"/>
          <w:szCs w:val="21"/>
        </w:rPr>
        <w:t>第17条第1項第2号及び農業委員会等に関する法律</w:t>
      </w:r>
      <w:r w:rsidR="003D41B4" w:rsidRPr="00443AE6">
        <w:rPr>
          <w:rFonts w:ascii="HG丸ｺﾞｼｯｸM-PRO" w:eastAsia="HG丸ｺﾞｼｯｸM-PRO" w:hAnsi="HG丸ｺﾞｼｯｸM-PRO" w:hint="eastAsia"/>
          <w:szCs w:val="21"/>
        </w:rPr>
        <w:t>施行</w:t>
      </w:r>
      <w:r w:rsidR="00087B83" w:rsidRPr="00443AE6">
        <w:rPr>
          <w:rFonts w:ascii="HG丸ｺﾞｼｯｸM-PRO" w:eastAsia="HG丸ｺﾞｼｯｸM-PRO" w:hAnsi="HG丸ｺﾞｼｯｸM-PRO" w:hint="eastAsia"/>
          <w:szCs w:val="21"/>
        </w:rPr>
        <w:t>令第７</w:t>
      </w:r>
      <w:r w:rsidR="00E672AE" w:rsidRPr="00443AE6">
        <w:rPr>
          <w:rFonts w:ascii="HG丸ｺﾞｼｯｸM-PRO" w:eastAsia="HG丸ｺﾞｼｯｸM-PRO" w:hAnsi="HG丸ｺﾞｼｯｸM-PRO" w:hint="eastAsia"/>
          <w:szCs w:val="21"/>
        </w:rPr>
        <w:t>条</w:t>
      </w:r>
      <w:r w:rsidR="00087B83" w:rsidRPr="00443AE6">
        <w:rPr>
          <w:rFonts w:ascii="HG丸ｺﾞｼｯｸM-PRO" w:eastAsia="HG丸ｺﾞｼｯｸM-PRO" w:hAnsi="HG丸ｺﾞｼｯｸM-PRO" w:hint="eastAsia"/>
          <w:szCs w:val="21"/>
        </w:rPr>
        <w:t>第1項第１号に基づき「農地等の利用の効率化及び高度化が図られている基準は、区域内の農地の遊休農地率が100分の１以下である。」に準じて1パーセント以下を</w:t>
      </w:r>
      <w:r w:rsidR="00D1426D" w:rsidRPr="00443AE6">
        <w:rPr>
          <w:rFonts w:ascii="HG丸ｺﾞｼｯｸM-PRO" w:eastAsia="HG丸ｺﾞｼｯｸM-PRO" w:hAnsi="HG丸ｺﾞｼｯｸM-PRO" w:hint="eastAsia"/>
          <w:szCs w:val="21"/>
        </w:rPr>
        <w:t>目標とする</w:t>
      </w:r>
      <w:r w:rsidR="00087B83" w:rsidRPr="00443AE6">
        <w:rPr>
          <w:rFonts w:ascii="HG丸ｺﾞｼｯｸM-PRO" w:eastAsia="HG丸ｺﾞｼｯｸM-PRO" w:hAnsi="HG丸ｺﾞｼｯｸM-PRO" w:hint="eastAsia"/>
          <w:szCs w:val="21"/>
        </w:rPr>
        <w:t>。</w:t>
      </w:r>
    </w:p>
    <w:p w:rsidR="009C6668" w:rsidRPr="00443AE6" w:rsidRDefault="001417C9" w:rsidP="00291E5B">
      <w:pPr>
        <w:ind w:leftChars="200" w:left="420"/>
        <w:jc w:val="left"/>
        <w:rPr>
          <w:rFonts w:ascii="HG丸ｺﾞｼｯｸM-PRO" w:eastAsia="HG丸ｺﾞｼｯｸM-PRO" w:hAnsi="HG丸ｺﾞｼｯｸM-PRO"/>
          <w:szCs w:val="21"/>
        </w:rPr>
      </w:pPr>
      <w:r w:rsidRPr="00443AE6">
        <w:rPr>
          <w:rFonts w:ascii="HG丸ｺﾞｼｯｸM-PRO" w:eastAsia="HG丸ｺﾞｼｯｸM-PRO" w:hAnsi="HG丸ｺﾞｼｯｸM-PRO" w:hint="eastAsia"/>
          <w:szCs w:val="21"/>
        </w:rPr>
        <w:t>・</w:t>
      </w:r>
      <w:r w:rsidR="00087B83" w:rsidRPr="00443AE6">
        <w:rPr>
          <w:rFonts w:ascii="HG丸ｺﾞｼｯｸM-PRO" w:eastAsia="HG丸ｺﾞｼｯｸM-PRO" w:hAnsi="HG丸ｺﾞｼｯｸM-PRO" w:hint="eastAsia"/>
          <w:szCs w:val="21"/>
        </w:rPr>
        <w:t>管内の</w:t>
      </w:r>
      <w:r w:rsidR="000F6609" w:rsidRPr="00443AE6">
        <w:rPr>
          <w:rFonts w:ascii="HG丸ｺﾞｼｯｸM-PRO" w:eastAsia="HG丸ｺﾞｼｯｸM-PRO" w:hAnsi="HG丸ｺﾞｼｯｸM-PRO" w:hint="eastAsia"/>
          <w:szCs w:val="21"/>
        </w:rPr>
        <w:t>現状の</w:t>
      </w:r>
      <w:r w:rsidR="00087B83" w:rsidRPr="00443AE6">
        <w:rPr>
          <w:rFonts w:ascii="HG丸ｺﾞｼｯｸM-PRO" w:eastAsia="HG丸ｺﾞｼｯｸM-PRO" w:hAnsi="HG丸ｺﾞｼｯｸM-PRO" w:hint="eastAsia"/>
          <w:szCs w:val="21"/>
        </w:rPr>
        <w:t>農地面積は</w:t>
      </w:r>
      <w:r w:rsidR="003D41B4" w:rsidRPr="00443AE6">
        <w:rPr>
          <w:rFonts w:ascii="HG丸ｺﾞｼｯｸM-PRO" w:eastAsia="HG丸ｺﾞｼｯｸM-PRO" w:hAnsi="HG丸ｺﾞｼｯｸM-PRO" w:hint="eastAsia"/>
          <w:szCs w:val="21"/>
        </w:rPr>
        <w:t>、</w:t>
      </w:r>
      <w:r w:rsidR="00C423D1" w:rsidRPr="00443AE6">
        <w:rPr>
          <w:rFonts w:ascii="HG丸ｺﾞｼｯｸM-PRO" w:eastAsia="HG丸ｺﾞｼｯｸM-PRO" w:hAnsi="HG丸ｺﾞｼｯｸM-PRO" w:hint="eastAsia"/>
          <w:szCs w:val="21"/>
        </w:rPr>
        <w:t>直近の</w:t>
      </w:r>
      <w:r w:rsidR="003D41B4" w:rsidRPr="00443AE6">
        <w:rPr>
          <w:rFonts w:ascii="HG丸ｺﾞｼｯｸM-PRO" w:eastAsia="HG丸ｺﾞｼｯｸM-PRO" w:hAnsi="HG丸ｺﾞｼｯｸM-PRO" w:hint="eastAsia"/>
          <w:szCs w:val="21"/>
        </w:rPr>
        <w:t>農林水産省</w:t>
      </w:r>
      <w:r w:rsidR="00087B83" w:rsidRPr="00443AE6">
        <w:rPr>
          <w:rFonts w:ascii="HG丸ｺﾞｼｯｸM-PRO" w:eastAsia="HG丸ｺﾞｼｯｸM-PRO" w:hAnsi="HG丸ｺﾞｼｯｸM-PRO" w:hint="eastAsia"/>
          <w:szCs w:val="21"/>
        </w:rPr>
        <w:t>「耕地及び作付面積</w:t>
      </w:r>
      <w:r w:rsidR="00D4717C" w:rsidRPr="00443AE6">
        <w:rPr>
          <w:rFonts w:ascii="HG丸ｺﾞｼｯｸM-PRO" w:eastAsia="HG丸ｺﾞｼｯｸM-PRO" w:hAnsi="HG丸ｺﾞｼｯｸM-PRO" w:hint="eastAsia"/>
          <w:szCs w:val="21"/>
        </w:rPr>
        <w:t>統計」の耕地面積とし、遊休</w:t>
      </w:r>
      <w:r w:rsidR="00D4717C" w:rsidRPr="00443AE6">
        <w:rPr>
          <w:rFonts w:ascii="HG丸ｺﾞｼｯｸM-PRO" w:eastAsia="HG丸ｺﾞｼｯｸM-PRO" w:hAnsi="HG丸ｺﾞｼｯｸM-PRO" w:hint="eastAsia"/>
          <w:szCs w:val="21"/>
        </w:rPr>
        <w:lastRenderedPageBreak/>
        <w:t>農地面積は</w:t>
      </w:r>
      <w:r w:rsidR="00842223" w:rsidRPr="00443AE6">
        <w:rPr>
          <w:rFonts w:ascii="HG丸ｺﾞｼｯｸM-PRO" w:eastAsia="HG丸ｺﾞｼｯｸM-PRO" w:hAnsi="HG丸ｺﾞｼｯｸM-PRO" w:hint="eastAsia"/>
          <w:szCs w:val="21"/>
        </w:rPr>
        <w:t>、</w:t>
      </w:r>
      <w:r w:rsidR="00D203E1" w:rsidRPr="00443AE6">
        <w:rPr>
          <w:rFonts w:ascii="HG丸ｺﾞｼｯｸM-PRO" w:eastAsia="HG丸ｺﾞｼｯｸM-PRO" w:hAnsi="HG丸ｺﾞｼｯｸM-PRO" w:hint="eastAsia"/>
          <w:szCs w:val="21"/>
        </w:rPr>
        <w:t>直近で国に報告した</w:t>
      </w:r>
      <w:r w:rsidR="00D4717C" w:rsidRPr="00443AE6">
        <w:rPr>
          <w:rFonts w:ascii="HG丸ｺﾞｼｯｸM-PRO" w:eastAsia="HG丸ｺﾞｼｯｸM-PRO" w:hAnsi="HG丸ｺﾞｼｯｸM-PRO" w:hint="eastAsia"/>
          <w:szCs w:val="21"/>
        </w:rPr>
        <w:t>「</w:t>
      </w:r>
      <w:r w:rsidR="00D203E1" w:rsidRPr="00443AE6">
        <w:rPr>
          <w:rFonts w:ascii="HG丸ｺﾞｼｯｸM-PRO" w:eastAsia="HG丸ｺﾞｼｯｸM-PRO" w:hAnsi="HG丸ｺﾞｼｯｸM-PRO" w:hint="eastAsia"/>
          <w:szCs w:val="21"/>
        </w:rPr>
        <w:t>遊休農地に関する措置等の状況に関する調査</w:t>
      </w:r>
      <w:r w:rsidR="00D4717C" w:rsidRPr="00443AE6">
        <w:rPr>
          <w:rFonts w:ascii="HG丸ｺﾞｼｯｸM-PRO" w:eastAsia="HG丸ｺﾞｼｯｸM-PRO" w:hAnsi="HG丸ｺﾞｼｯｸM-PRO" w:hint="eastAsia"/>
          <w:szCs w:val="21"/>
        </w:rPr>
        <w:t>」</w:t>
      </w:r>
      <w:r w:rsidR="00D203E1" w:rsidRPr="00443AE6">
        <w:rPr>
          <w:rFonts w:ascii="HG丸ｺﾞｼｯｸM-PRO" w:eastAsia="HG丸ｺﾞｼｯｸM-PRO" w:hAnsi="HG丸ｺﾞｼｯｸM-PRO" w:hint="eastAsia"/>
          <w:szCs w:val="21"/>
        </w:rPr>
        <w:t>の</w:t>
      </w:r>
      <w:r w:rsidRPr="00443AE6">
        <w:rPr>
          <w:rFonts w:ascii="HG丸ｺﾞｼｯｸM-PRO" w:eastAsia="HG丸ｺﾞｼｯｸM-PRO" w:hAnsi="HG丸ｺﾞｼｯｸM-PRO" w:hint="eastAsia"/>
          <w:szCs w:val="21"/>
        </w:rPr>
        <w:t>遊休農地</w:t>
      </w:r>
      <w:r w:rsidR="00D4717C" w:rsidRPr="00443AE6">
        <w:rPr>
          <w:rFonts w:ascii="HG丸ｺﾞｼｯｸM-PRO" w:eastAsia="HG丸ｺﾞｼｯｸM-PRO" w:hAnsi="HG丸ｺﾞｼｯｸM-PRO" w:hint="eastAsia"/>
          <w:szCs w:val="21"/>
        </w:rPr>
        <w:t>面積とする。</w:t>
      </w:r>
    </w:p>
    <w:p w:rsidR="00FD4545" w:rsidRPr="00443AE6" w:rsidRDefault="00FD4545" w:rsidP="00FD4545">
      <w:pPr>
        <w:jc w:val="left"/>
        <w:rPr>
          <w:rFonts w:ascii="HG丸ｺﾞｼｯｸM-PRO" w:eastAsia="HG丸ｺﾞｼｯｸM-PRO" w:hAnsi="HG丸ｺﾞｼｯｸM-PRO"/>
          <w:szCs w:val="21"/>
        </w:rPr>
      </w:pPr>
    </w:p>
    <w:p w:rsidR="009C6668" w:rsidRPr="00443AE6" w:rsidRDefault="009C6668" w:rsidP="00291E5B">
      <w:pPr>
        <w:spacing w:line="288" w:lineRule="auto"/>
        <w:ind w:leftChars="100" w:left="1170" w:hangingChars="400" w:hanging="960"/>
        <w:jc w:val="left"/>
        <w:rPr>
          <w:rFonts w:ascii="HG丸ｺﾞｼｯｸM-PRO" w:eastAsia="HG丸ｺﾞｼｯｸM-PRO" w:hAnsi="HG丸ｺﾞｼｯｸM-PRO"/>
          <w:sz w:val="24"/>
          <w:szCs w:val="24"/>
        </w:rPr>
      </w:pPr>
      <w:r w:rsidRPr="00443AE6">
        <w:rPr>
          <w:rFonts w:ascii="HG丸ｺﾞｼｯｸM-PRO" w:eastAsia="HG丸ｺﾞｼｯｸM-PRO" w:hAnsi="HG丸ｺﾞｼｯｸM-PRO" w:hint="eastAsia"/>
          <w:sz w:val="24"/>
          <w:szCs w:val="24"/>
        </w:rPr>
        <w:t>（２）</w:t>
      </w:r>
      <w:r w:rsidR="008D4ED2" w:rsidRPr="00443AE6">
        <w:rPr>
          <w:rFonts w:ascii="HG丸ｺﾞｼｯｸM-PRO" w:eastAsia="HG丸ｺﾞｼｯｸM-PRO" w:hAnsi="HG丸ｺﾞｼｯｸM-PRO" w:hint="eastAsia"/>
          <w:sz w:val="24"/>
          <w:szCs w:val="24"/>
        </w:rPr>
        <w:t>遊休農地の発生防止・解消の具体的な推進方法</w:t>
      </w:r>
    </w:p>
    <w:p w:rsidR="0056071A" w:rsidRPr="00443AE6" w:rsidRDefault="0056071A" w:rsidP="00291E5B">
      <w:pPr>
        <w:spacing w:line="288" w:lineRule="auto"/>
        <w:ind w:left="960" w:hangingChars="400" w:hanging="960"/>
        <w:jc w:val="left"/>
        <w:rPr>
          <w:rFonts w:ascii="HG丸ｺﾞｼｯｸM-PRO" w:eastAsia="HG丸ｺﾞｼｯｸM-PRO" w:hAnsi="HG丸ｺﾞｼｯｸM-PRO"/>
          <w:sz w:val="24"/>
          <w:szCs w:val="24"/>
        </w:rPr>
      </w:pPr>
      <w:r w:rsidRPr="00443AE6">
        <w:rPr>
          <w:rFonts w:ascii="HG丸ｺﾞｼｯｸM-PRO" w:eastAsia="HG丸ｺﾞｼｯｸM-PRO" w:hAnsi="HG丸ｺﾞｼｯｸM-PRO" w:hint="eastAsia"/>
          <w:sz w:val="24"/>
          <w:szCs w:val="24"/>
        </w:rPr>
        <w:t xml:space="preserve">　　　ア　</w:t>
      </w:r>
      <w:r w:rsidR="00D1426D" w:rsidRPr="00443AE6">
        <w:rPr>
          <w:rFonts w:ascii="HG丸ｺﾞｼｯｸM-PRO" w:eastAsia="HG丸ｺﾞｼｯｸM-PRO" w:hAnsi="HG丸ｺﾞｼｯｸM-PRO" w:hint="eastAsia"/>
          <w:sz w:val="24"/>
          <w:szCs w:val="24"/>
        </w:rPr>
        <w:t>農地</w:t>
      </w:r>
      <w:r w:rsidRPr="00443AE6">
        <w:rPr>
          <w:rFonts w:ascii="HG丸ｺﾞｼｯｸM-PRO" w:eastAsia="HG丸ｺﾞｼｯｸM-PRO" w:hAnsi="HG丸ｺﾞｼｯｸM-PRO" w:hint="eastAsia"/>
          <w:sz w:val="24"/>
          <w:szCs w:val="24"/>
        </w:rPr>
        <w:t>利用状況調査と</w:t>
      </w:r>
      <w:r w:rsidR="00D1426D" w:rsidRPr="00443AE6">
        <w:rPr>
          <w:rFonts w:ascii="HG丸ｺﾞｼｯｸM-PRO" w:eastAsia="HG丸ｺﾞｼｯｸM-PRO" w:hAnsi="HG丸ｺﾞｼｯｸM-PRO" w:hint="eastAsia"/>
          <w:sz w:val="24"/>
          <w:szCs w:val="24"/>
        </w:rPr>
        <w:t>農地</w:t>
      </w:r>
      <w:r w:rsidRPr="00443AE6">
        <w:rPr>
          <w:rFonts w:ascii="HG丸ｺﾞｼｯｸM-PRO" w:eastAsia="HG丸ｺﾞｼｯｸM-PRO" w:hAnsi="HG丸ｺﾞｼｯｸM-PRO" w:hint="eastAsia"/>
          <w:sz w:val="24"/>
          <w:szCs w:val="24"/>
        </w:rPr>
        <w:t>利用意向調査の実施について</w:t>
      </w:r>
    </w:p>
    <w:p w:rsidR="009C6668" w:rsidRPr="00443AE6" w:rsidRDefault="009C6668" w:rsidP="00291E5B">
      <w:pPr>
        <w:spacing w:line="288" w:lineRule="auto"/>
        <w:ind w:left="1200" w:hangingChars="500" w:hanging="1200"/>
        <w:jc w:val="left"/>
        <w:rPr>
          <w:rFonts w:ascii="HG丸ｺﾞｼｯｸM-PRO" w:eastAsia="HG丸ｺﾞｼｯｸM-PRO" w:hAnsi="HG丸ｺﾞｼｯｸM-PRO"/>
          <w:sz w:val="24"/>
          <w:szCs w:val="24"/>
        </w:rPr>
      </w:pPr>
      <w:r w:rsidRPr="00443AE6">
        <w:rPr>
          <w:rFonts w:ascii="HG丸ｺﾞｼｯｸM-PRO" w:eastAsia="HG丸ｺﾞｼｯｸM-PRO" w:hAnsi="HG丸ｺﾞｼｯｸM-PRO" w:hint="eastAsia"/>
          <w:sz w:val="24"/>
          <w:szCs w:val="24"/>
        </w:rPr>
        <w:t xml:space="preserve">　</w:t>
      </w:r>
      <w:r w:rsidR="00D4717C" w:rsidRPr="00443AE6">
        <w:rPr>
          <w:rFonts w:ascii="HG丸ｺﾞｼｯｸM-PRO" w:eastAsia="HG丸ｺﾞｼｯｸM-PRO" w:hAnsi="HG丸ｺﾞｼｯｸM-PRO" w:hint="eastAsia"/>
          <w:sz w:val="24"/>
          <w:szCs w:val="24"/>
        </w:rPr>
        <w:t xml:space="preserve">　　</w:t>
      </w:r>
      <w:r w:rsidR="000A52AE" w:rsidRPr="00443AE6">
        <w:rPr>
          <w:rFonts w:ascii="HG丸ｺﾞｼｯｸM-PRO" w:eastAsia="HG丸ｺﾞｼｯｸM-PRO" w:hAnsi="HG丸ｺﾞｼｯｸM-PRO" w:hint="eastAsia"/>
          <w:sz w:val="24"/>
          <w:szCs w:val="24"/>
        </w:rPr>
        <w:t xml:space="preserve"> (ア)</w:t>
      </w:r>
      <w:r w:rsidRPr="00443AE6">
        <w:rPr>
          <w:rFonts w:ascii="HG丸ｺﾞｼｯｸM-PRO" w:eastAsia="HG丸ｺﾞｼｯｸM-PRO" w:hAnsi="HG丸ｺﾞｼｯｸM-PRO" w:hint="eastAsia"/>
          <w:sz w:val="24"/>
          <w:szCs w:val="24"/>
        </w:rPr>
        <w:t xml:space="preserve">　</w:t>
      </w:r>
      <w:r w:rsidR="00D4717C" w:rsidRPr="00443AE6">
        <w:rPr>
          <w:rFonts w:ascii="HG丸ｺﾞｼｯｸM-PRO" w:eastAsia="HG丸ｺﾞｼｯｸM-PRO" w:hAnsi="HG丸ｺﾞｼｯｸM-PRO" w:hint="eastAsia"/>
          <w:sz w:val="24"/>
          <w:szCs w:val="24"/>
        </w:rPr>
        <w:t>農業委員と推進委員が連携し、農地利用状況調査及び農地利用意向調査を実施する。</w:t>
      </w:r>
    </w:p>
    <w:p w:rsidR="00D4717C" w:rsidRPr="00443AE6" w:rsidRDefault="00D4717C" w:rsidP="00291E5B">
      <w:pPr>
        <w:spacing w:line="288" w:lineRule="auto"/>
        <w:ind w:left="1200" w:hangingChars="500" w:hanging="1200"/>
        <w:jc w:val="left"/>
        <w:rPr>
          <w:rFonts w:ascii="HG丸ｺﾞｼｯｸM-PRO" w:eastAsia="HG丸ｺﾞｼｯｸM-PRO" w:hAnsi="HG丸ｺﾞｼｯｸM-PRO"/>
          <w:sz w:val="24"/>
          <w:szCs w:val="24"/>
        </w:rPr>
      </w:pPr>
      <w:r w:rsidRPr="00443AE6">
        <w:rPr>
          <w:rFonts w:ascii="HG丸ｺﾞｼｯｸM-PRO" w:eastAsia="HG丸ｺﾞｼｯｸM-PRO" w:hAnsi="HG丸ｺﾞｼｯｸM-PRO" w:hint="eastAsia"/>
          <w:sz w:val="24"/>
          <w:szCs w:val="24"/>
        </w:rPr>
        <w:t xml:space="preserve">　　　</w:t>
      </w:r>
      <w:r w:rsidR="000A52AE" w:rsidRPr="00443AE6">
        <w:rPr>
          <w:rFonts w:ascii="HG丸ｺﾞｼｯｸM-PRO" w:eastAsia="HG丸ｺﾞｼｯｸM-PRO" w:hAnsi="HG丸ｺﾞｼｯｸM-PRO" w:hint="eastAsia"/>
          <w:sz w:val="24"/>
          <w:szCs w:val="24"/>
        </w:rPr>
        <w:t xml:space="preserve"> (イ</w:t>
      </w:r>
      <w:r w:rsidR="000A52AE" w:rsidRPr="00443AE6">
        <w:rPr>
          <w:rFonts w:ascii="HG丸ｺﾞｼｯｸM-PRO" w:eastAsia="HG丸ｺﾞｼｯｸM-PRO" w:hAnsi="HG丸ｺﾞｼｯｸM-PRO"/>
          <w:sz w:val="24"/>
          <w:szCs w:val="24"/>
        </w:rPr>
        <w:t>)</w:t>
      </w:r>
      <w:r w:rsidRPr="00443AE6">
        <w:rPr>
          <w:rFonts w:ascii="HG丸ｺﾞｼｯｸM-PRO" w:eastAsia="HG丸ｺﾞｼｯｸM-PRO" w:hAnsi="HG丸ｺﾞｼｯｸM-PRO" w:hint="eastAsia"/>
          <w:sz w:val="24"/>
          <w:szCs w:val="24"/>
        </w:rPr>
        <w:t xml:space="preserve">　農地パトロールなどの現場活動は</w:t>
      </w:r>
      <w:r w:rsidR="004A3D48" w:rsidRPr="00443AE6">
        <w:rPr>
          <w:rFonts w:ascii="HG丸ｺﾞｼｯｸM-PRO" w:eastAsia="HG丸ｺﾞｼｯｸM-PRO" w:hAnsi="HG丸ｺﾞｼｯｸM-PRO" w:hint="eastAsia"/>
          <w:sz w:val="24"/>
          <w:szCs w:val="24"/>
        </w:rPr>
        <w:t>、</w:t>
      </w:r>
      <w:r w:rsidR="00D1426D" w:rsidRPr="00443AE6">
        <w:rPr>
          <w:rFonts w:ascii="HG丸ｺﾞｼｯｸM-PRO" w:eastAsia="HG丸ｺﾞｼｯｸM-PRO" w:hAnsi="HG丸ｺﾞｼｯｸM-PRO" w:hint="eastAsia"/>
          <w:sz w:val="24"/>
          <w:szCs w:val="24"/>
        </w:rPr>
        <w:t>農地</w:t>
      </w:r>
      <w:r w:rsidR="004A3D48" w:rsidRPr="00443AE6">
        <w:rPr>
          <w:rFonts w:ascii="HG丸ｺﾞｼｯｸM-PRO" w:eastAsia="HG丸ｺﾞｼｯｸM-PRO" w:hAnsi="HG丸ｺﾞｼｯｸM-PRO" w:hint="eastAsia"/>
          <w:sz w:val="24"/>
          <w:szCs w:val="24"/>
        </w:rPr>
        <w:t>利用状況調査の時期にかかわらず</w:t>
      </w:r>
      <w:r w:rsidR="008D4ED2" w:rsidRPr="00443AE6">
        <w:rPr>
          <w:rFonts w:ascii="HG丸ｺﾞｼｯｸM-PRO" w:eastAsia="HG丸ｺﾞｼｯｸM-PRO" w:hAnsi="HG丸ｺﾞｼｯｸM-PRO" w:hint="eastAsia"/>
          <w:sz w:val="24"/>
          <w:szCs w:val="24"/>
        </w:rPr>
        <w:t>日常的に</w:t>
      </w:r>
      <w:r w:rsidR="004A3D48" w:rsidRPr="00443AE6">
        <w:rPr>
          <w:rFonts w:ascii="HG丸ｺﾞｼｯｸM-PRO" w:eastAsia="HG丸ｺﾞｼｯｸM-PRO" w:hAnsi="HG丸ｺﾞｼｯｸM-PRO" w:hint="eastAsia"/>
          <w:sz w:val="24"/>
          <w:szCs w:val="24"/>
        </w:rPr>
        <w:t>実施し、遊休農地等の早期発見及び発生防止に努める。</w:t>
      </w:r>
    </w:p>
    <w:p w:rsidR="00A14A14" w:rsidRPr="00443AE6" w:rsidRDefault="004A3D48" w:rsidP="00291E5B">
      <w:pPr>
        <w:spacing w:line="288" w:lineRule="auto"/>
        <w:ind w:left="1200" w:hangingChars="500" w:hanging="1200"/>
        <w:jc w:val="left"/>
        <w:rPr>
          <w:rFonts w:ascii="HG丸ｺﾞｼｯｸM-PRO" w:eastAsia="HG丸ｺﾞｼｯｸM-PRO" w:hAnsi="HG丸ｺﾞｼｯｸM-PRO"/>
          <w:sz w:val="24"/>
          <w:szCs w:val="24"/>
        </w:rPr>
      </w:pPr>
      <w:r w:rsidRPr="00443AE6">
        <w:rPr>
          <w:rFonts w:ascii="HG丸ｺﾞｼｯｸM-PRO" w:eastAsia="HG丸ｺﾞｼｯｸM-PRO" w:hAnsi="HG丸ｺﾞｼｯｸM-PRO" w:hint="eastAsia"/>
          <w:sz w:val="24"/>
          <w:szCs w:val="24"/>
        </w:rPr>
        <w:t xml:space="preserve">　　　</w:t>
      </w:r>
      <w:r w:rsidR="000A52AE" w:rsidRPr="00443AE6">
        <w:rPr>
          <w:rFonts w:ascii="HG丸ｺﾞｼｯｸM-PRO" w:eastAsia="HG丸ｺﾞｼｯｸM-PRO" w:hAnsi="HG丸ｺﾞｼｯｸM-PRO" w:hint="eastAsia"/>
          <w:sz w:val="24"/>
          <w:szCs w:val="24"/>
        </w:rPr>
        <w:t xml:space="preserve"> (ウ</w:t>
      </w:r>
      <w:r w:rsidR="000A52AE" w:rsidRPr="00443AE6">
        <w:rPr>
          <w:rFonts w:ascii="HG丸ｺﾞｼｯｸM-PRO" w:eastAsia="HG丸ｺﾞｼｯｸM-PRO" w:hAnsi="HG丸ｺﾞｼｯｸM-PRO"/>
          <w:sz w:val="24"/>
          <w:szCs w:val="24"/>
        </w:rPr>
        <w:t>)</w:t>
      </w:r>
      <w:r w:rsidRPr="00443AE6">
        <w:rPr>
          <w:rFonts w:ascii="HG丸ｺﾞｼｯｸM-PRO" w:eastAsia="HG丸ｺﾞｼｯｸM-PRO" w:hAnsi="HG丸ｺﾞｼｯｸM-PRO" w:hint="eastAsia"/>
          <w:sz w:val="24"/>
          <w:szCs w:val="24"/>
        </w:rPr>
        <w:t xml:space="preserve">　農地所有者の意向を把握し、</w:t>
      </w:r>
      <w:r w:rsidR="005A043E" w:rsidRPr="00443AE6">
        <w:rPr>
          <w:rFonts w:ascii="HG丸ｺﾞｼｯｸM-PRO" w:eastAsia="HG丸ｺﾞｼｯｸM-PRO" w:hAnsi="HG丸ｺﾞｼｯｸM-PRO" w:hint="eastAsia"/>
          <w:sz w:val="24"/>
          <w:szCs w:val="24"/>
        </w:rPr>
        <w:t>必要に応じて相談等を実施し、</w:t>
      </w:r>
      <w:r w:rsidRPr="00443AE6">
        <w:rPr>
          <w:rFonts w:ascii="HG丸ｺﾞｼｯｸM-PRO" w:eastAsia="HG丸ｺﾞｼｯｸM-PRO" w:hAnsi="HG丸ｺﾞｼｯｸM-PRO" w:hint="eastAsia"/>
          <w:sz w:val="24"/>
          <w:szCs w:val="24"/>
        </w:rPr>
        <w:t>農地の利用関係の調整に努める。</w:t>
      </w:r>
    </w:p>
    <w:p w:rsidR="00A14A14" w:rsidRPr="00443AE6" w:rsidRDefault="004A3D48" w:rsidP="00291E5B">
      <w:pPr>
        <w:spacing w:line="288" w:lineRule="auto"/>
        <w:ind w:left="1200" w:hangingChars="500" w:hanging="1200"/>
        <w:jc w:val="left"/>
        <w:rPr>
          <w:rFonts w:ascii="HG丸ｺﾞｼｯｸM-PRO" w:eastAsia="HG丸ｺﾞｼｯｸM-PRO" w:hAnsi="HG丸ｺﾞｼｯｸM-PRO"/>
          <w:sz w:val="24"/>
          <w:szCs w:val="24"/>
        </w:rPr>
      </w:pPr>
      <w:r w:rsidRPr="00443AE6">
        <w:rPr>
          <w:rFonts w:ascii="HG丸ｺﾞｼｯｸM-PRO" w:eastAsia="HG丸ｺﾞｼｯｸM-PRO" w:hAnsi="HG丸ｺﾞｼｯｸM-PRO" w:hint="eastAsia"/>
          <w:sz w:val="24"/>
          <w:szCs w:val="24"/>
        </w:rPr>
        <w:t xml:space="preserve">　　　</w:t>
      </w:r>
      <w:r w:rsidR="000A52AE" w:rsidRPr="00443AE6">
        <w:rPr>
          <w:rFonts w:ascii="HG丸ｺﾞｼｯｸM-PRO" w:eastAsia="HG丸ｺﾞｼｯｸM-PRO" w:hAnsi="HG丸ｺﾞｼｯｸM-PRO" w:hint="eastAsia"/>
          <w:sz w:val="24"/>
          <w:szCs w:val="24"/>
        </w:rPr>
        <w:t xml:space="preserve"> (エ</w:t>
      </w:r>
      <w:r w:rsidR="000A52AE" w:rsidRPr="00443AE6">
        <w:rPr>
          <w:rFonts w:ascii="HG丸ｺﾞｼｯｸM-PRO" w:eastAsia="HG丸ｺﾞｼｯｸM-PRO" w:hAnsi="HG丸ｺﾞｼｯｸM-PRO"/>
          <w:sz w:val="24"/>
          <w:szCs w:val="24"/>
        </w:rPr>
        <w:t>)</w:t>
      </w:r>
      <w:r w:rsidRPr="00443AE6">
        <w:rPr>
          <w:rFonts w:ascii="HG丸ｺﾞｼｯｸM-PRO" w:eastAsia="HG丸ｺﾞｼｯｸM-PRO" w:hAnsi="HG丸ｺﾞｼｯｸM-PRO" w:hint="eastAsia"/>
          <w:sz w:val="24"/>
          <w:szCs w:val="24"/>
        </w:rPr>
        <w:t xml:space="preserve">　</w:t>
      </w:r>
      <w:r w:rsidR="00D1426D" w:rsidRPr="00443AE6">
        <w:rPr>
          <w:rFonts w:ascii="HG丸ｺﾞｼｯｸM-PRO" w:eastAsia="HG丸ｺﾞｼｯｸM-PRO" w:hAnsi="HG丸ｺﾞｼｯｸM-PRO" w:hint="eastAsia"/>
          <w:sz w:val="24"/>
          <w:szCs w:val="24"/>
        </w:rPr>
        <w:t>農地</w:t>
      </w:r>
      <w:r w:rsidRPr="00443AE6">
        <w:rPr>
          <w:rFonts w:ascii="HG丸ｺﾞｼｯｸM-PRO" w:eastAsia="HG丸ｺﾞｼｯｸM-PRO" w:hAnsi="HG丸ｺﾞｼｯｸM-PRO" w:hint="eastAsia"/>
          <w:sz w:val="24"/>
          <w:szCs w:val="24"/>
        </w:rPr>
        <w:t>利用状況調査と</w:t>
      </w:r>
      <w:r w:rsidR="00D1426D" w:rsidRPr="00443AE6">
        <w:rPr>
          <w:rFonts w:ascii="HG丸ｺﾞｼｯｸM-PRO" w:eastAsia="HG丸ｺﾞｼｯｸM-PRO" w:hAnsi="HG丸ｺﾞｼｯｸM-PRO" w:hint="eastAsia"/>
          <w:sz w:val="24"/>
          <w:szCs w:val="24"/>
        </w:rPr>
        <w:t>農地</w:t>
      </w:r>
      <w:r w:rsidRPr="00443AE6">
        <w:rPr>
          <w:rFonts w:ascii="HG丸ｺﾞｼｯｸM-PRO" w:eastAsia="HG丸ｺﾞｼｯｸM-PRO" w:hAnsi="HG丸ｺﾞｼｯｸM-PRO" w:hint="eastAsia"/>
          <w:sz w:val="24"/>
          <w:szCs w:val="24"/>
        </w:rPr>
        <w:t>利用意向調査の結果は、速やかに「</w:t>
      </w:r>
      <w:r w:rsidR="008D4ED2" w:rsidRPr="00443AE6">
        <w:rPr>
          <w:rFonts w:ascii="HG丸ｺﾞｼｯｸM-PRO" w:eastAsia="HG丸ｺﾞｼｯｸM-PRO" w:hAnsi="HG丸ｺﾞｼｯｸM-PRO" w:hint="eastAsia"/>
          <w:sz w:val="24"/>
          <w:szCs w:val="24"/>
        </w:rPr>
        <w:t>農業委員会サポートシステム</w:t>
      </w:r>
      <w:r w:rsidRPr="00443AE6">
        <w:rPr>
          <w:rFonts w:ascii="HG丸ｺﾞｼｯｸM-PRO" w:eastAsia="HG丸ｺﾞｼｯｸM-PRO" w:hAnsi="HG丸ｺﾞｼｯｸM-PRO" w:hint="eastAsia"/>
          <w:sz w:val="24"/>
          <w:szCs w:val="24"/>
        </w:rPr>
        <w:t>」に反映し、農地台帳の正確な記録保持と公表の迅速化を図る。</w:t>
      </w:r>
    </w:p>
    <w:p w:rsidR="004A3D48" w:rsidRPr="00443AE6" w:rsidRDefault="004A3D48" w:rsidP="00291E5B">
      <w:pPr>
        <w:spacing w:line="288" w:lineRule="auto"/>
        <w:ind w:left="960" w:hangingChars="400" w:hanging="960"/>
        <w:jc w:val="left"/>
        <w:rPr>
          <w:rFonts w:ascii="HG丸ｺﾞｼｯｸM-PRO" w:eastAsia="HG丸ｺﾞｼｯｸM-PRO" w:hAnsi="HG丸ｺﾞｼｯｸM-PRO"/>
          <w:sz w:val="24"/>
          <w:szCs w:val="24"/>
        </w:rPr>
      </w:pPr>
      <w:r w:rsidRPr="00443AE6">
        <w:rPr>
          <w:rFonts w:ascii="HG丸ｺﾞｼｯｸM-PRO" w:eastAsia="HG丸ｺﾞｼｯｸM-PRO" w:hAnsi="HG丸ｺﾞｼｯｸM-PRO" w:hint="eastAsia"/>
          <w:sz w:val="24"/>
          <w:szCs w:val="24"/>
        </w:rPr>
        <w:t xml:space="preserve">　　　</w:t>
      </w:r>
      <w:r w:rsidR="000A52AE" w:rsidRPr="00443AE6">
        <w:rPr>
          <w:rFonts w:ascii="HG丸ｺﾞｼｯｸM-PRO" w:eastAsia="HG丸ｺﾞｼｯｸM-PRO" w:hAnsi="HG丸ｺﾞｼｯｸM-PRO" w:hint="eastAsia"/>
          <w:sz w:val="24"/>
          <w:szCs w:val="24"/>
        </w:rPr>
        <w:t>イ　農地中間管理機構との連携について</w:t>
      </w:r>
    </w:p>
    <w:p w:rsidR="000A52AE" w:rsidRPr="00443AE6" w:rsidRDefault="000A52AE" w:rsidP="00291E5B">
      <w:pPr>
        <w:spacing w:line="288" w:lineRule="auto"/>
        <w:ind w:left="960" w:hangingChars="400" w:hanging="960"/>
        <w:jc w:val="left"/>
        <w:rPr>
          <w:rFonts w:ascii="HG丸ｺﾞｼｯｸM-PRO" w:eastAsia="HG丸ｺﾞｼｯｸM-PRO" w:hAnsi="HG丸ｺﾞｼｯｸM-PRO"/>
          <w:sz w:val="24"/>
          <w:szCs w:val="24"/>
        </w:rPr>
      </w:pPr>
      <w:r w:rsidRPr="00443AE6">
        <w:rPr>
          <w:rFonts w:ascii="HG丸ｺﾞｼｯｸM-PRO" w:eastAsia="HG丸ｺﾞｼｯｸM-PRO" w:hAnsi="HG丸ｺﾞｼｯｸM-PRO" w:hint="eastAsia"/>
          <w:sz w:val="24"/>
          <w:szCs w:val="24"/>
        </w:rPr>
        <w:t xml:space="preserve">　　　</w:t>
      </w:r>
      <w:r w:rsidR="00C372C7" w:rsidRPr="00443AE6">
        <w:rPr>
          <w:rFonts w:ascii="HG丸ｺﾞｼｯｸM-PRO" w:eastAsia="HG丸ｺﾞｼｯｸM-PRO" w:hAnsi="HG丸ｺﾞｼｯｸM-PRO" w:hint="eastAsia"/>
          <w:sz w:val="24"/>
          <w:szCs w:val="24"/>
        </w:rPr>
        <w:t xml:space="preserve">  　</w:t>
      </w:r>
      <w:r w:rsidR="00D1426D" w:rsidRPr="00443AE6">
        <w:rPr>
          <w:rFonts w:ascii="HG丸ｺﾞｼｯｸM-PRO" w:eastAsia="HG丸ｺﾞｼｯｸM-PRO" w:hAnsi="HG丸ｺﾞｼｯｸM-PRO" w:hint="eastAsia"/>
          <w:sz w:val="24"/>
          <w:szCs w:val="24"/>
        </w:rPr>
        <w:t>農地</w:t>
      </w:r>
      <w:r w:rsidRPr="00443AE6">
        <w:rPr>
          <w:rFonts w:ascii="HG丸ｺﾞｼｯｸM-PRO" w:eastAsia="HG丸ｺﾞｼｯｸM-PRO" w:hAnsi="HG丸ｺﾞｼｯｸM-PRO" w:hint="eastAsia"/>
          <w:sz w:val="24"/>
          <w:szCs w:val="24"/>
        </w:rPr>
        <w:t>利用意向調査の結果</w:t>
      </w:r>
      <w:r w:rsidR="005C172C" w:rsidRPr="00443AE6">
        <w:rPr>
          <w:rFonts w:ascii="HG丸ｺﾞｼｯｸM-PRO" w:eastAsia="HG丸ｺﾞｼｯｸM-PRO" w:hAnsi="HG丸ｺﾞｼｯｸM-PRO" w:hint="eastAsia"/>
          <w:sz w:val="24"/>
          <w:szCs w:val="24"/>
        </w:rPr>
        <w:t>に基づき、農家の意向を踏まえ</w:t>
      </w:r>
      <w:r w:rsidRPr="00443AE6">
        <w:rPr>
          <w:rFonts w:ascii="HG丸ｺﾞｼｯｸM-PRO" w:eastAsia="HG丸ｺﾞｼｯｸM-PRO" w:hAnsi="HG丸ｺﾞｼｯｸM-PRO" w:hint="eastAsia"/>
          <w:sz w:val="24"/>
          <w:szCs w:val="24"/>
        </w:rPr>
        <w:t>農地中間管理機構への</w:t>
      </w:r>
      <w:r w:rsidR="008B7913" w:rsidRPr="00443AE6">
        <w:rPr>
          <w:rFonts w:ascii="HG丸ｺﾞｼｯｸM-PRO" w:eastAsia="HG丸ｺﾞｼｯｸM-PRO" w:hAnsi="HG丸ｺﾞｼｯｸM-PRO" w:hint="eastAsia"/>
          <w:sz w:val="24"/>
          <w:szCs w:val="24"/>
        </w:rPr>
        <w:t>利用権</w:t>
      </w:r>
      <w:r w:rsidR="005C172C" w:rsidRPr="00443AE6">
        <w:rPr>
          <w:rFonts w:ascii="HG丸ｺﾞｼｯｸM-PRO" w:eastAsia="HG丸ｺﾞｼｯｸM-PRO" w:hAnsi="HG丸ｺﾞｼｯｸM-PRO" w:hint="eastAsia"/>
          <w:sz w:val="24"/>
          <w:szCs w:val="24"/>
        </w:rPr>
        <w:t>設定を進める</w:t>
      </w:r>
      <w:r w:rsidRPr="00443AE6">
        <w:rPr>
          <w:rFonts w:ascii="HG丸ｺﾞｼｯｸM-PRO" w:eastAsia="HG丸ｺﾞｼｯｸM-PRO" w:hAnsi="HG丸ｺﾞｼｯｸM-PRO" w:hint="eastAsia"/>
          <w:sz w:val="24"/>
          <w:szCs w:val="24"/>
        </w:rPr>
        <w:t>。</w:t>
      </w:r>
    </w:p>
    <w:p w:rsidR="000A52AE" w:rsidRPr="00443AE6" w:rsidRDefault="000A52AE" w:rsidP="00291E5B">
      <w:pPr>
        <w:spacing w:line="288" w:lineRule="auto"/>
        <w:ind w:firstLineChars="300" w:firstLine="720"/>
        <w:jc w:val="left"/>
        <w:rPr>
          <w:rFonts w:ascii="HG丸ｺﾞｼｯｸM-PRO" w:eastAsia="HG丸ｺﾞｼｯｸM-PRO" w:hAnsi="HG丸ｺﾞｼｯｸM-PRO"/>
          <w:sz w:val="24"/>
          <w:szCs w:val="24"/>
        </w:rPr>
      </w:pPr>
      <w:r w:rsidRPr="00443AE6">
        <w:rPr>
          <w:rFonts w:ascii="HG丸ｺﾞｼｯｸM-PRO" w:eastAsia="HG丸ｺﾞｼｯｸM-PRO" w:hAnsi="HG丸ｺﾞｼｯｸM-PRO" w:hint="eastAsia"/>
          <w:sz w:val="24"/>
          <w:szCs w:val="24"/>
        </w:rPr>
        <w:t>ウ　非農地判断について</w:t>
      </w:r>
    </w:p>
    <w:p w:rsidR="000A52AE" w:rsidRPr="00443AE6" w:rsidRDefault="000A52AE" w:rsidP="00291E5B">
      <w:pPr>
        <w:spacing w:line="288" w:lineRule="auto"/>
        <w:ind w:left="960" w:hangingChars="400" w:hanging="960"/>
        <w:jc w:val="left"/>
        <w:rPr>
          <w:rFonts w:ascii="HG丸ｺﾞｼｯｸM-PRO" w:eastAsia="HG丸ｺﾞｼｯｸM-PRO" w:hAnsi="HG丸ｺﾞｼｯｸM-PRO"/>
          <w:sz w:val="24"/>
          <w:szCs w:val="24"/>
        </w:rPr>
      </w:pPr>
      <w:r w:rsidRPr="00443AE6">
        <w:rPr>
          <w:rFonts w:ascii="HG丸ｺﾞｼｯｸM-PRO" w:eastAsia="HG丸ｺﾞｼｯｸM-PRO" w:hAnsi="HG丸ｺﾞｼｯｸM-PRO" w:hint="eastAsia"/>
          <w:sz w:val="24"/>
          <w:szCs w:val="24"/>
        </w:rPr>
        <w:t xml:space="preserve">　　　</w:t>
      </w:r>
      <w:r w:rsidR="00C372C7" w:rsidRPr="00443AE6">
        <w:rPr>
          <w:rFonts w:ascii="HG丸ｺﾞｼｯｸM-PRO" w:eastAsia="HG丸ｺﾞｼｯｸM-PRO" w:hAnsi="HG丸ｺﾞｼｯｸM-PRO" w:hint="eastAsia"/>
          <w:sz w:val="24"/>
          <w:szCs w:val="24"/>
        </w:rPr>
        <w:t xml:space="preserve">　　</w:t>
      </w:r>
      <w:r w:rsidR="00D1426D" w:rsidRPr="00443AE6">
        <w:rPr>
          <w:rFonts w:ascii="HG丸ｺﾞｼｯｸM-PRO" w:eastAsia="HG丸ｺﾞｼｯｸM-PRO" w:hAnsi="HG丸ｺﾞｼｯｸM-PRO" w:hint="eastAsia"/>
          <w:sz w:val="24"/>
          <w:szCs w:val="24"/>
        </w:rPr>
        <w:t>農地</w:t>
      </w:r>
      <w:r w:rsidRPr="00443AE6">
        <w:rPr>
          <w:rFonts w:ascii="HG丸ｺﾞｼｯｸM-PRO" w:eastAsia="HG丸ｺﾞｼｯｸM-PRO" w:hAnsi="HG丸ｺﾞｼｯｸM-PRO" w:hint="eastAsia"/>
          <w:sz w:val="24"/>
          <w:szCs w:val="24"/>
        </w:rPr>
        <w:t>利用状況調査によって、再生利用が困難と区分された農地については、</w:t>
      </w:r>
      <w:r w:rsidR="005C172C" w:rsidRPr="00443AE6">
        <w:rPr>
          <w:rFonts w:ascii="HG丸ｺﾞｼｯｸM-PRO" w:eastAsia="HG丸ｺﾞｼｯｸM-PRO" w:hAnsi="HG丸ｺﾞｼｯｸM-PRO" w:hint="eastAsia"/>
          <w:sz w:val="24"/>
          <w:szCs w:val="24"/>
        </w:rPr>
        <w:t>所有者の意向を踏まえ、</w:t>
      </w:r>
      <w:r w:rsidRPr="00443AE6">
        <w:rPr>
          <w:rFonts w:ascii="HG丸ｺﾞｼｯｸM-PRO" w:eastAsia="HG丸ｺﾞｼｯｸM-PRO" w:hAnsi="HG丸ｺﾞｼｯｸM-PRO" w:hint="eastAsia"/>
          <w:sz w:val="24"/>
          <w:szCs w:val="24"/>
        </w:rPr>
        <w:t>現況に応じて「非農地判断」を行い、守るべき農地を明確化する。</w:t>
      </w:r>
    </w:p>
    <w:p w:rsidR="00AA1221" w:rsidRPr="00443AE6" w:rsidRDefault="00AA1221" w:rsidP="00291E5B">
      <w:pPr>
        <w:ind w:left="1320" w:hangingChars="550" w:hanging="1320"/>
        <w:jc w:val="left"/>
        <w:rPr>
          <w:rFonts w:ascii="HG丸ｺﾞｼｯｸM-PRO" w:eastAsia="HG丸ｺﾞｼｯｸM-PRO" w:hAnsi="HG丸ｺﾞｼｯｸM-PRO"/>
          <w:sz w:val="24"/>
          <w:szCs w:val="24"/>
        </w:rPr>
      </w:pPr>
    </w:p>
    <w:p w:rsidR="0040344E" w:rsidRPr="00443AE6" w:rsidRDefault="0040344E" w:rsidP="00291E5B">
      <w:pPr>
        <w:spacing w:line="288" w:lineRule="auto"/>
        <w:ind w:leftChars="100" w:left="1170" w:hangingChars="400" w:hanging="960"/>
        <w:jc w:val="left"/>
        <w:rPr>
          <w:rFonts w:ascii="HG丸ｺﾞｼｯｸM-PRO" w:eastAsia="HG丸ｺﾞｼｯｸM-PRO" w:hAnsi="HG丸ｺﾞｼｯｸM-PRO"/>
          <w:sz w:val="24"/>
          <w:szCs w:val="24"/>
        </w:rPr>
      </w:pPr>
      <w:r w:rsidRPr="00443AE6">
        <w:rPr>
          <w:rFonts w:ascii="HG丸ｺﾞｼｯｸM-PRO" w:eastAsia="HG丸ｺﾞｼｯｸM-PRO" w:hAnsi="HG丸ｺﾞｼｯｸM-PRO" w:hint="eastAsia"/>
          <w:sz w:val="24"/>
          <w:szCs w:val="24"/>
        </w:rPr>
        <w:t>（３）遊休農地の発生防止・解消の評価方法</w:t>
      </w:r>
    </w:p>
    <w:p w:rsidR="0040344E" w:rsidRPr="00443AE6" w:rsidRDefault="0040344E" w:rsidP="00291E5B">
      <w:pPr>
        <w:spacing w:line="288" w:lineRule="auto"/>
        <w:ind w:leftChars="350" w:left="735" w:firstLineChars="79" w:firstLine="190"/>
        <w:jc w:val="left"/>
        <w:rPr>
          <w:rFonts w:ascii="HG丸ｺﾞｼｯｸM-PRO" w:eastAsia="HG丸ｺﾞｼｯｸM-PRO" w:hAnsi="HG丸ｺﾞｼｯｸM-PRO"/>
          <w:sz w:val="24"/>
          <w:szCs w:val="24"/>
        </w:rPr>
      </w:pPr>
      <w:r w:rsidRPr="00443AE6">
        <w:rPr>
          <w:rFonts w:ascii="HG丸ｺﾞｼｯｸM-PRO" w:eastAsia="HG丸ｺﾞｼｯｸM-PRO" w:hAnsi="HG丸ｺﾞｼｯｸM-PRO" w:hint="eastAsia"/>
          <w:sz w:val="24"/>
          <w:szCs w:val="24"/>
        </w:rPr>
        <w:t>遊休農地の発生防止・解消の進捗状況は、遊休農地の割合により評価する。</w:t>
      </w:r>
    </w:p>
    <w:p w:rsidR="0040344E" w:rsidRPr="00443AE6" w:rsidRDefault="0040344E" w:rsidP="00291E5B">
      <w:pPr>
        <w:spacing w:line="288" w:lineRule="auto"/>
        <w:ind w:leftChars="320" w:left="672" w:firstLineChars="100" w:firstLine="240"/>
        <w:jc w:val="left"/>
        <w:rPr>
          <w:rFonts w:ascii="HG丸ｺﾞｼｯｸM-PRO" w:eastAsia="HG丸ｺﾞｼｯｸM-PRO" w:hAnsi="HG丸ｺﾞｼｯｸM-PRO"/>
          <w:sz w:val="24"/>
          <w:szCs w:val="24"/>
        </w:rPr>
      </w:pPr>
      <w:r w:rsidRPr="00443AE6">
        <w:rPr>
          <w:rFonts w:ascii="HG丸ｺﾞｼｯｸM-PRO" w:eastAsia="HG丸ｺﾞｼｯｸM-PRO" w:hAnsi="HG丸ｺﾞｼｯｸM-PRO" w:hint="eastAsia"/>
          <w:sz w:val="24"/>
          <w:szCs w:val="24"/>
        </w:rPr>
        <w:t>単年度の評価については、「農業委員会による最適化活動の推進等について」に基づく「農業委員会の農地利用の最適化の推進の状況その他事務の実施状況の公表」のとおりとする。</w:t>
      </w:r>
    </w:p>
    <w:p w:rsidR="000E7DC1" w:rsidRPr="00443AE6" w:rsidRDefault="000E7DC1" w:rsidP="000E7DC1">
      <w:pPr>
        <w:spacing w:line="288" w:lineRule="auto"/>
        <w:jc w:val="left"/>
        <w:rPr>
          <w:rFonts w:ascii="HG丸ｺﾞｼｯｸM-PRO" w:eastAsia="HG丸ｺﾞｼｯｸM-PRO" w:hAnsi="HG丸ｺﾞｼｯｸM-PRO"/>
          <w:sz w:val="24"/>
          <w:szCs w:val="24"/>
        </w:rPr>
      </w:pPr>
    </w:p>
    <w:p w:rsidR="00822AF4" w:rsidRPr="00443AE6" w:rsidRDefault="00822AF4" w:rsidP="00291E5B">
      <w:pPr>
        <w:spacing w:line="288" w:lineRule="auto"/>
        <w:ind w:left="480" w:hangingChars="200" w:hanging="480"/>
        <w:jc w:val="left"/>
        <w:rPr>
          <w:rFonts w:ascii="HG丸ｺﾞｼｯｸM-PRO" w:eastAsia="HG丸ｺﾞｼｯｸM-PRO" w:hAnsi="HG丸ｺﾞｼｯｸM-PRO"/>
          <w:sz w:val="24"/>
          <w:szCs w:val="24"/>
        </w:rPr>
      </w:pPr>
      <w:r w:rsidRPr="00443AE6">
        <w:rPr>
          <w:rFonts w:ascii="HG丸ｺﾞｼｯｸM-PRO" w:eastAsia="HG丸ｺﾞｼｯｸM-PRO" w:hAnsi="HG丸ｺﾞｼｯｸM-PRO" w:hint="eastAsia"/>
          <w:sz w:val="24"/>
          <w:szCs w:val="24"/>
        </w:rPr>
        <w:t>２．担い手への農地利用の集積・集約化について</w:t>
      </w:r>
    </w:p>
    <w:p w:rsidR="00822AF4" w:rsidRPr="00443AE6" w:rsidRDefault="00822AF4" w:rsidP="00291E5B">
      <w:pPr>
        <w:spacing w:line="288" w:lineRule="auto"/>
        <w:ind w:leftChars="100" w:left="1170" w:hangingChars="400" w:hanging="960"/>
        <w:jc w:val="left"/>
        <w:rPr>
          <w:rFonts w:ascii="HG丸ｺﾞｼｯｸM-PRO" w:eastAsia="HG丸ｺﾞｼｯｸM-PRO" w:hAnsi="HG丸ｺﾞｼｯｸM-PRO"/>
          <w:sz w:val="24"/>
          <w:szCs w:val="24"/>
        </w:rPr>
      </w:pPr>
      <w:r w:rsidRPr="00443AE6">
        <w:rPr>
          <w:rFonts w:ascii="HG丸ｺﾞｼｯｸM-PRO" w:eastAsia="HG丸ｺﾞｼｯｸM-PRO" w:hAnsi="HG丸ｺﾞｼｯｸM-PRO" w:hint="eastAsia"/>
          <w:sz w:val="24"/>
          <w:szCs w:val="24"/>
        </w:rPr>
        <w:t>（１）担い手への農地利用集積目標</w:t>
      </w:r>
    </w:p>
    <w:tbl>
      <w:tblPr>
        <w:tblStyle w:val="a3"/>
        <w:tblW w:w="0" w:type="auto"/>
        <w:tblInd w:w="421" w:type="dxa"/>
        <w:tblLook w:val="04A0" w:firstRow="1" w:lastRow="0" w:firstColumn="1" w:lastColumn="0" w:noHBand="0" w:noVBand="1"/>
      </w:tblPr>
      <w:tblGrid>
        <w:gridCol w:w="2667"/>
        <w:gridCol w:w="2179"/>
        <w:gridCol w:w="2179"/>
        <w:gridCol w:w="2182"/>
      </w:tblGrid>
      <w:tr w:rsidR="00443AE6" w:rsidRPr="00443AE6" w:rsidTr="00291E5B">
        <w:trPr>
          <w:trHeight w:val="340"/>
        </w:trPr>
        <w:tc>
          <w:tcPr>
            <w:tcW w:w="2693" w:type="dxa"/>
            <w:tcBorders>
              <w:tl2br w:val="single" w:sz="4" w:space="0" w:color="auto"/>
            </w:tcBorders>
            <w:vAlign w:val="center"/>
          </w:tcPr>
          <w:p w:rsidR="00822AF4" w:rsidRPr="00443AE6" w:rsidRDefault="00822AF4" w:rsidP="00291E5B">
            <w:pPr>
              <w:rPr>
                <w:rFonts w:ascii="HG丸ｺﾞｼｯｸM-PRO" w:eastAsia="HG丸ｺﾞｼｯｸM-PRO" w:hAnsi="HG丸ｺﾞｼｯｸM-PRO"/>
                <w:szCs w:val="24"/>
              </w:rPr>
            </w:pPr>
          </w:p>
        </w:tc>
        <w:tc>
          <w:tcPr>
            <w:tcW w:w="2197" w:type="dxa"/>
            <w:vAlign w:val="center"/>
          </w:tcPr>
          <w:p w:rsidR="00822AF4" w:rsidRPr="00443AE6" w:rsidRDefault="00360DB6" w:rsidP="00291E5B">
            <w:pPr>
              <w:jc w:val="center"/>
              <w:rPr>
                <w:rFonts w:ascii="HG丸ｺﾞｼｯｸM-PRO" w:eastAsia="HG丸ｺﾞｼｯｸM-PRO" w:hAnsi="HG丸ｺﾞｼｯｸM-PRO"/>
                <w:szCs w:val="24"/>
              </w:rPr>
            </w:pPr>
            <w:r w:rsidRPr="00443AE6">
              <w:rPr>
                <w:rFonts w:ascii="HG丸ｺﾞｼｯｸM-PRO" w:eastAsia="HG丸ｺﾞｼｯｸM-PRO" w:hAnsi="HG丸ｺﾞｼｯｸM-PRO" w:hint="eastAsia"/>
                <w:szCs w:val="24"/>
              </w:rPr>
              <w:t>管内の農地面</w:t>
            </w:r>
            <w:r w:rsidR="00822AF4" w:rsidRPr="00443AE6">
              <w:rPr>
                <w:rFonts w:ascii="HG丸ｺﾞｼｯｸM-PRO" w:eastAsia="HG丸ｺﾞｼｯｸM-PRO" w:hAnsi="HG丸ｺﾞｼｯｸM-PRO" w:hint="eastAsia"/>
                <w:szCs w:val="24"/>
              </w:rPr>
              <w:t>（Ａ）</w:t>
            </w:r>
          </w:p>
        </w:tc>
        <w:tc>
          <w:tcPr>
            <w:tcW w:w="2197" w:type="dxa"/>
            <w:vAlign w:val="center"/>
          </w:tcPr>
          <w:p w:rsidR="00822AF4" w:rsidRPr="00443AE6" w:rsidRDefault="00822AF4" w:rsidP="00291E5B">
            <w:pPr>
              <w:jc w:val="center"/>
              <w:rPr>
                <w:rFonts w:ascii="HG丸ｺﾞｼｯｸM-PRO" w:eastAsia="HG丸ｺﾞｼｯｸM-PRO" w:hAnsi="HG丸ｺﾞｼｯｸM-PRO"/>
                <w:szCs w:val="24"/>
              </w:rPr>
            </w:pPr>
            <w:r w:rsidRPr="00443AE6">
              <w:rPr>
                <w:rFonts w:ascii="HG丸ｺﾞｼｯｸM-PRO" w:eastAsia="HG丸ｺﾞｼｯｸM-PRO" w:hAnsi="HG丸ｺﾞｼｯｸM-PRO" w:hint="eastAsia"/>
                <w:szCs w:val="24"/>
              </w:rPr>
              <w:t>集積面積（Ｂ）</w:t>
            </w:r>
          </w:p>
        </w:tc>
        <w:tc>
          <w:tcPr>
            <w:tcW w:w="2198" w:type="dxa"/>
            <w:vAlign w:val="center"/>
          </w:tcPr>
          <w:p w:rsidR="00822AF4" w:rsidRPr="00443AE6" w:rsidRDefault="00822AF4" w:rsidP="00291E5B">
            <w:pPr>
              <w:jc w:val="center"/>
              <w:rPr>
                <w:rFonts w:ascii="HG丸ｺﾞｼｯｸM-PRO" w:eastAsia="HG丸ｺﾞｼｯｸM-PRO" w:hAnsi="HG丸ｺﾞｼｯｸM-PRO"/>
                <w:szCs w:val="24"/>
              </w:rPr>
            </w:pPr>
            <w:r w:rsidRPr="00443AE6">
              <w:rPr>
                <w:rFonts w:ascii="HG丸ｺﾞｼｯｸM-PRO" w:eastAsia="HG丸ｺﾞｼｯｸM-PRO" w:hAnsi="HG丸ｺﾞｼｯｸM-PRO" w:hint="eastAsia"/>
                <w:szCs w:val="24"/>
              </w:rPr>
              <w:t>集積率</w:t>
            </w:r>
            <w:r w:rsidR="006C2463" w:rsidRPr="00443AE6">
              <w:rPr>
                <w:rFonts w:ascii="HG丸ｺﾞｼｯｸM-PRO" w:eastAsia="HG丸ｺﾞｼｯｸM-PRO" w:hAnsi="HG丸ｺﾞｼｯｸM-PRO" w:hint="eastAsia"/>
                <w:szCs w:val="24"/>
              </w:rPr>
              <w:t>（Ｂ/Ａ）</w:t>
            </w:r>
          </w:p>
        </w:tc>
      </w:tr>
      <w:tr w:rsidR="00443AE6" w:rsidRPr="00443AE6" w:rsidTr="00360DB6">
        <w:trPr>
          <w:trHeight w:val="454"/>
        </w:trPr>
        <w:tc>
          <w:tcPr>
            <w:tcW w:w="2693" w:type="dxa"/>
            <w:vAlign w:val="center"/>
          </w:tcPr>
          <w:p w:rsidR="005D4D7C" w:rsidRPr="00443AE6" w:rsidRDefault="005D4D7C" w:rsidP="00291E5B">
            <w:pPr>
              <w:jc w:val="center"/>
              <w:rPr>
                <w:rFonts w:ascii="HG丸ｺﾞｼｯｸM-PRO" w:eastAsia="HG丸ｺﾞｼｯｸM-PRO" w:hAnsi="HG丸ｺﾞｼｯｸM-PRO"/>
                <w:szCs w:val="24"/>
              </w:rPr>
            </w:pPr>
            <w:r w:rsidRPr="00443AE6">
              <w:rPr>
                <w:rFonts w:ascii="HG丸ｺﾞｼｯｸM-PRO" w:eastAsia="HG丸ｺﾞｼｯｸM-PRO" w:hAnsi="HG丸ｺﾞｼｯｸM-PRO" w:hint="eastAsia"/>
                <w:szCs w:val="24"/>
              </w:rPr>
              <w:t>現　　状</w:t>
            </w:r>
          </w:p>
          <w:p w:rsidR="005D4D7C" w:rsidRPr="00443AE6" w:rsidRDefault="005D4D7C" w:rsidP="00291E5B">
            <w:pPr>
              <w:jc w:val="center"/>
              <w:rPr>
                <w:rFonts w:ascii="HG丸ｺﾞｼｯｸM-PRO" w:eastAsia="HG丸ｺﾞｼｯｸM-PRO" w:hAnsi="HG丸ｺﾞｼｯｸM-PRO"/>
                <w:szCs w:val="24"/>
              </w:rPr>
            </w:pPr>
            <w:r w:rsidRPr="00443AE6">
              <w:rPr>
                <w:rFonts w:ascii="HG丸ｺﾞｼｯｸM-PRO" w:eastAsia="HG丸ｺﾞｼｯｸM-PRO" w:hAnsi="HG丸ｺﾞｼｯｸM-PRO" w:hint="eastAsia"/>
                <w:szCs w:val="24"/>
              </w:rPr>
              <w:t>（令和５年２月）</w:t>
            </w:r>
          </w:p>
        </w:tc>
        <w:tc>
          <w:tcPr>
            <w:tcW w:w="2197" w:type="dxa"/>
            <w:vAlign w:val="center"/>
          </w:tcPr>
          <w:p w:rsidR="005D4D7C" w:rsidRPr="00443AE6" w:rsidRDefault="005D4D7C" w:rsidP="00A66D09">
            <w:pPr>
              <w:ind w:rightChars="50" w:right="105"/>
              <w:jc w:val="right"/>
              <w:rPr>
                <w:rFonts w:ascii="HG丸ｺﾞｼｯｸM-PRO" w:eastAsia="HG丸ｺﾞｼｯｸM-PRO" w:hAnsi="HG丸ｺﾞｼｯｸM-PRO"/>
                <w:szCs w:val="24"/>
              </w:rPr>
            </w:pPr>
            <w:r w:rsidRPr="00443AE6">
              <w:rPr>
                <w:rFonts w:ascii="HG丸ｺﾞｼｯｸM-PRO" w:eastAsia="HG丸ｺﾞｼｯｸM-PRO" w:hAnsi="HG丸ｺﾞｼｯｸM-PRO" w:hint="eastAsia"/>
                <w:szCs w:val="24"/>
              </w:rPr>
              <w:t>１,１８０　ｈａ</w:t>
            </w:r>
          </w:p>
        </w:tc>
        <w:tc>
          <w:tcPr>
            <w:tcW w:w="2197" w:type="dxa"/>
            <w:vAlign w:val="center"/>
          </w:tcPr>
          <w:p w:rsidR="005D4D7C" w:rsidRPr="00443AE6" w:rsidRDefault="00503D6A" w:rsidP="00A66D09">
            <w:pPr>
              <w:ind w:rightChars="50" w:right="105"/>
              <w:jc w:val="right"/>
              <w:rPr>
                <w:rFonts w:ascii="HG丸ｺﾞｼｯｸM-PRO" w:eastAsia="HG丸ｺﾞｼｯｸM-PRO" w:hAnsi="HG丸ｺﾞｼｯｸM-PRO"/>
                <w:szCs w:val="24"/>
              </w:rPr>
            </w:pPr>
            <w:r w:rsidRPr="00443AE6">
              <w:rPr>
                <w:rFonts w:ascii="HG丸ｺﾞｼｯｸM-PRO" w:eastAsia="HG丸ｺﾞｼｯｸM-PRO" w:hAnsi="HG丸ｺﾞｼｯｸM-PRO" w:hint="eastAsia"/>
                <w:szCs w:val="24"/>
              </w:rPr>
              <w:t>２４</w:t>
            </w:r>
            <w:r w:rsidR="007A5637" w:rsidRPr="00443AE6">
              <w:rPr>
                <w:rFonts w:ascii="HG丸ｺﾞｼｯｸM-PRO" w:eastAsia="HG丸ｺﾞｼｯｸM-PRO" w:hAnsi="HG丸ｺﾞｼｯｸM-PRO" w:hint="eastAsia"/>
                <w:szCs w:val="24"/>
              </w:rPr>
              <w:t>９</w:t>
            </w:r>
            <w:r w:rsidRPr="00443AE6">
              <w:rPr>
                <w:rFonts w:ascii="HG丸ｺﾞｼｯｸM-PRO" w:eastAsia="HG丸ｺﾞｼｯｸM-PRO" w:hAnsi="HG丸ｺﾞｼｯｸM-PRO" w:hint="eastAsia"/>
                <w:szCs w:val="24"/>
              </w:rPr>
              <w:t>.</w:t>
            </w:r>
            <w:r w:rsidR="007A5637" w:rsidRPr="00443AE6">
              <w:rPr>
                <w:rFonts w:ascii="HG丸ｺﾞｼｯｸM-PRO" w:eastAsia="HG丸ｺﾞｼｯｸM-PRO" w:hAnsi="HG丸ｺﾞｼｯｸM-PRO" w:hint="eastAsia"/>
                <w:szCs w:val="24"/>
              </w:rPr>
              <w:t>１</w:t>
            </w:r>
            <w:r w:rsidR="005D4D7C" w:rsidRPr="00443AE6">
              <w:rPr>
                <w:rFonts w:ascii="HG丸ｺﾞｼｯｸM-PRO" w:eastAsia="HG丸ｺﾞｼｯｸM-PRO" w:hAnsi="HG丸ｺﾞｼｯｸM-PRO" w:hint="eastAsia"/>
                <w:szCs w:val="24"/>
              </w:rPr>
              <w:t xml:space="preserve">　ｈａ</w:t>
            </w:r>
          </w:p>
        </w:tc>
        <w:tc>
          <w:tcPr>
            <w:tcW w:w="2198" w:type="dxa"/>
            <w:vAlign w:val="center"/>
          </w:tcPr>
          <w:p w:rsidR="005D4D7C" w:rsidRPr="00443AE6" w:rsidRDefault="00DF24F4" w:rsidP="00A66D09">
            <w:pPr>
              <w:ind w:rightChars="50" w:right="105"/>
              <w:jc w:val="right"/>
              <w:rPr>
                <w:rFonts w:ascii="HG丸ｺﾞｼｯｸM-PRO" w:eastAsia="HG丸ｺﾞｼｯｸM-PRO" w:hAnsi="HG丸ｺﾞｼｯｸM-PRO"/>
                <w:szCs w:val="24"/>
              </w:rPr>
            </w:pPr>
            <w:r w:rsidRPr="00443AE6">
              <w:rPr>
                <w:rFonts w:ascii="HG丸ｺﾞｼｯｸM-PRO" w:eastAsia="HG丸ｺﾞｼｯｸM-PRO" w:hAnsi="HG丸ｺﾞｼｯｸM-PRO" w:hint="eastAsia"/>
                <w:szCs w:val="24"/>
              </w:rPr>
              <w:t>２０.</w:t>
            </w:r>
            <w:r w:rsidR="00503D6A" w:rsidRPr="00443AE6">
              <w:rPr>
                <w:rFonts w:ascii="HG丸ｺﾞｼｯｸM-PRO" w:eastAsia="HG丸ｺﾞｼｯｸM-PRO" w:hAnsi="HG丸ｺﾞｼｯｸM-PRO" w:hint="eastAsia"/>
                <w:szCs w:val="24"/>
              </w:rPr>
              <w:t>５</w:t>
            </w:r>
            <w:r w:rsidRPr="00443AE6">
              <w:rPr>
                <w:rFonts w:ascii="HG丸ｺﾞｼｯｸM-PRO" w:eastAsia="HG丸ｺﾞｼｯｸM-PRO" w:hAnsi="HG丸ｺﾞｼｯｸM-PRO" w:hint="eastAsia"/>
                <w:szCs w:val="24"/>
              </w:rPr>
              <w:t xml:space="preserve">　</w:t>
            </w:r>
            <w:r w:rsidR="005D4D7C" w:rsidRPr="00443AE6">
              <w:rPr>
                <w:rFonts w:ascii="HG丸ｺﾞｼｯｸM-PRO" w:eastAsia="HG丸ｺﾞｼｯｸM-PRO" w:hAnsi="HG丸ｺﾞｼｯｸM-PRO" w:hint="eastAsia"/>
                <w:szCs w:val="24"/>
              </w:rPr>
              <w:t>％</w:t>
            </w:r>
          </w:p>
        </w:tc>
      </w:tr>
      <w:tr w:rsidR="00443AE6" w:rsidRPr="00443AE6" w:rsidTr="00360DB6">
        <w:trPr>
          <w:trHeight w:val="454"/>
        </w:trPr>
        <w:tc>
          <w:tcPr>
            <w:tcW w:w="2693" w:type="dxa"/>
            <w:vAlign w:val="center"/>
          </w:tcPr>
          <w:p w:rsidR="005D4D7C" w:rsidRPr="00443AE6" w:rsidRDefault="005D4D7C" w:rsidP="00291E5B">
            <w:pPr>
              <w:jc w:val="center"/>
              <w:rPr>
                <w:rFonts w:ascii="HG丸ｺﾞｼｯｸM-PRO" w:eastAsia="HG丸ｺﾞｼｯｸM-PRO" w:hAnsi="HG丸ｺﾞｼｯｸM-PRO"/>
                <w:szCs w:val="24"/>
              </w:rPr>
            </w:pPr>
            <w:r w:rsidRPr="00443AE6">
              <w:rPr>
                <w:rFonts w:ascii="HG丸ｺﾞｼｯｸM-PRO" w:eastAsia="HG丸ｺﾞｼｯｸM-PRO" w:hAnsi="HG丸ｺﾞｼｯｸM-PRO" w:hint="eastAsia"/>
                <w:szCs w:val="24"/>
              </w:rPr>
              <w:t>３年後の目標</w:t>
            </w:r>
          </w:p>
          <w:p w:rsidR="005D4D7C" w:rsidRPr="00443AE6" w:rsidRDefault="005D4D7C" w:rsidP="00291E5B">
            <w:pPr>
              <w:jc w:val="center"/>
              <w:rPr>
                <w:rFonts w:ascii="HG丸ｺﾞｼｯｸM-PRO" w:eastAsia="HG丸ｺﾞｼｯｸM-PRO" w:hAnsi="HG丸ｺﾞｼｯｸM-PRO"/>
                <w:szCs w:val="24"/>
              </w:rPr>
            </w:pPr>
            <w:r w:rsidRPr="00443AE6">
              <w:rPr>
                <w:rFonts w:ascii="HG丸ｺﾞｼｯｸM-PRO" w:eastAsia="HG丸ｺﾞｼｯｸM-PRO" w:hAnsi="HG丸ｺﾞｼｯｸM-PRO" w:hint="eastAsia"/>
                <w:szCs w:val="24"/>
              </w:rPr>
              <w:t>（令和８年</w:t>
            </w:r>
            <w:r w:rsidR="00C878A2" w:rsidRPr="00443AE6">
              <w:rPr>
                <w:rFonts w:ascii="HG丸ｺﾞｼｯｸM-PRO" w:eastAsia="HG丸ｺﾞｼｯｸM-PRO" w:hAnsi="HG丸ｺﾞｼｯｸM-PRO" w:hint="eastAsia"/>
                <w:szCs w:val="24"/>
              </w:rPr>
              <w:t>３</w:t>
            </w:r>
            <w:r w:rsidRPr="00443AE6">
              <w:rPr>
                <w:rFonts w:ascii="HG丸ｺﾞｼｯｸM-PRO" w:eastAsia="HG丸ｺﾞｼｯｸM-PRO" w:hAnsi="HG丸ｺﾞｼｯｸM-PRO" w:hint="eastAsia"/>
                <w:szCs w:val="24"/>
              </w:rPr>
              <w:t>月）</w:t>
            </w:r>
          </w:p>
        </w:tc>
        <w:tc>
          <w:tcPr>
            <w:tcW w:w="2197" w:type="dxa"/>
            <w:vAlign w:val="center"/>
          </w:tcPr>
          <w:p w:rsidR="005D4D7C" w:rsidRPr="00443AE6" w:rsidRDefault="005D4D7C" w:rsidP="00A66D09">
            <w:pPr>
              <w:ind w:rightChars="50" w:right="105"/>
              <w:jc w:val="right"/>
              <w:rPr>
                <w:rFonts w:ascii="HG丸ｺﾞｼｯｸM-PRO" w:eastAsia="HG丸ｺﾞｼｯｸM-PRO" w:hAnsi="HG丸ｺﾞｼｯｸM-PRO"/>
                <w:szCs w:val="24"/>
              </w:rPr>
            </w:pPr>
            <w:r w:rsidRPr="00443AE6">
              <w:rPr>
                <w:rFonts w:ascii="HG丸ｺﾞｼｯｸM-PRO" w:eastAsia="HG丸ｺﾞｼｯｸM-PRO" w:hAnsi="HG丸ｺﾞｼｯｸM-PRO" w:hint="eastAsia"/>
                <w:szCs w:val="24"/>
              </w:rPr>
              <w:t>１,１５０　ｈａ</w:t>
            </w:r>
          </w:p>
        </w:tc>
        <w:tc>
          <w:tcPr>
            <w:tcW w:w="2197" w:type="dxa"/>
            <w:vAlign w:val="center"/>
          </w:tcPr>
          <w:p w:rsidR="005D4D7C" w:rsidRPr="00443AE6" w:rsidRDefault="000C1773" w:rsidP="00A66D09">
            <w:pPr>
              <w:ind w:rightChars="50" w:right="105"/>
              <w:jc w:val="right"/>
              <w:rPr>
                <w:rFonts w:ascii="HG丸ｺﾞｼｯｸM-PRO" w:eastAsia="HG丸ｺﾞｼｯｸM-PRO" w:hAnsi="HG丸ｺﾞｼｯｸM-PRO"/>
                <w:szCs w:val="24"/>
              </w:rPr>
            </w:pPr>
            <w:r w:rsidRPr="00443AE6">
              <w:rPr>
                <w:rFonts w:ascii="HG丸ｺﾞｼｯｸM-PRO" w:eastAsia="HG丸ｺﾞｼｯｸM-PRO" w:hAnsi="HG丸ｺﾞｼｯｸM-PRO" w:hint="eastAsia"/>
                <w:szCs w:val="24"/>
              </w:rPr>
              <w:t>３</w:t>
            </w:r>
            <w:r w:rsidR="007A5637" w:rsidRPr="00443AE6">
              <w:rPr>
                <w:rFonts w:ascii="HG丸ｺﾞｼｯｸM-PRO" w:eastAsia="HG丸ｺﾞｼｯｸM-PRO" w:hAnsi="HG丸ｺﾞｼｯｸM-PRO" w:hint="eastAsia"/>
                <w:szCs w:val="24"/>
              </w:rPr>
              <w:t>４</w:t>
            </w:r>
            <w:r w:rsidR="008D04B1" w:rsidRPr="00443AE6">
              <w:rPr>
                <w:rFonts w:ascii="HG丸ｺﾞｼｯｸM-PRO" w:eastAsia="HG丸ｺﾞｼｯｸM-PRO" w:hAnsi="HG丸ｺﾞｼｯｸM-PRO" w:hint="eastAsia"/>
                <w:szCs w:val="24"/>
              </w:rPr>
              <w:t>２</w:t>
            </w:r>
            <w:r w:rsidRPr="00443AE6">
              <w:rPr>
                <w:rFonts w:ascii="HG丸ｺﾞｼｯｸM-PRO" w:eastAsia="HG丸ｺﾞｼｯｸM-PRO" w:hAnsi="HG丸ｺﾞｼｯｸM-PRO" w:hint="eastAsia"/>
                <w:szCs w:val="24"/>
              </w:rPr>
              <w:t>.</w:t>
            </w:r>
            <w:r w:rsidR="008D04B1" w:rsidRPr="00443AE6">
              <w:rPr>
                <w:rFonts w:ascii="HG丸ｺﾞｼｯｸM-PRO" w:eastAsia="HG丸ｺﾞｼｯｸM-PRO" w:hAnsi="HG丸ｺﾞｼｯｸM-PRO" w:hint="eastAsia"/>
                <w:szCs w:val="24"/>
              </w:rPr>
              <w:t>４</w:t>
            </w:r>
            <w:r w:rsidR="005D4D7C" w:rsidRPr="00443AE6">
              <w:rPr>
                <w:rFonts w:ascii="HG丸ｺﾞｼｯｸM-PRO" w:eastAsia="HG丸ｺﾞｼｯｸM-PRO" w:hAnsi="HG丸ｺﾞｼｯｸM-PRO" w:hint="eastAsia"/>
                <w:szCs w:val="24"/>
              </w:rPr>
              <w:t xml:space="preserve">　ｈａ</w:t>
            </w:r>
          </w:p>
        </w:tc>
        <w:tc>
          <w:tcPr>
            <w:tcW w:w="2198" w:type="dxa"/>
            <w:vAlign w:val="center"/>
          </w:tcPr>
          <w:p w:rsidR="005D4D7C" w:rsidRPr="00443AE6" w:rsidRDefault="000C1773" w:rsidP="00A66D09">
            <w:pPr>
              <w:ind w:rightChars="50" w:right="105"/>
              <w:jc w:val="right"/>
              <w:rPr>
                <w:rFonts w:ascii="HG丸ｺﾞｼｯｸM-PRO" w:eastAsia="HG丸ｺﾞｼｯｸM-PRO" w:hAnsi="HG丸ｺﾞｼｯｸM-PRO"/>
                <w:szCs w:val="24"/>
              </w:rPr>
            </w:pPr>
            <w:r w:rsidRPr="00443AE6">
              <w:rPr>
                <w:rFonts w:ascii="HG丸ｺﾞｼｯｸM-PRO" w:eastAsia="HG丸ｺﾞｼｯｸM-PRO" w:hAnsi="HG丸ｺﾞｼｯｸM-PRO" w:hint="eastAsia"/>
                <w:szCs w:val="24"/>
              </w:rPr>
              <w:t>２９</w:t>
            </w:r>
            <w:r w:rsidR="00DF24F4" w:rsidRPr="00443AE6">
              <w:rPr>
                <w:rFonts w:ascii="HG丸ｺﾞｼｯｸM-PRO" w:eastAsia="HG丸ｺﾞｼｯｸM-PRO" w:hAnsi="HG丸ｺﾞｼｯｸM-PRO" w:hint="eastAsia"/>
                <w:szCs w:val="24"/>
              </w:rPr>
              <w:t>.</w:t>
            </w:r>
            <w:r w:rsidR="008D04B1" w:rsidRPr="00443AE6">
              <w:rPr>
                <w:rFonts w:ascii="HG丸ｺﾞｼｯｸM-PRO" w:eastAsia="HG丸ｺﾞｼｯｸM-PRO" w:hAnsi="HG丸ｺﾞｼｯｸM-PRO" w:hint="eastAsia"/>
                <w:szCs w:val="24"/>
              </w:rPr>
              <w:t>８</w:t>
            </w:r>
            <w:r w:rsidR="00DF24F4" w:rsidRPr="00443AE6">
              <w:rPr>
                <w:rFonts w:ascii="HG丸ｺﾞｼｯｸM-PRO" w:eastAsia="HG丸ｺﾞｼｯｸM-PRO" w:hAnsi="HG丸ｺﾞｼｯｸM-PRO" w:hint="eastAsia"/>
                <w:szCs w:val="24"/>
              </w:rPr>
              <w:t xml:space="preserve">　</w:t>
            </w:r>
            <w:r w:rsidR="005D4D7C" w:rsidRPr="00443AE6">
              <w:rPr>
                <w:rFonts w:ascii="HG丸ｺﾞｼｯｸM-PRO" w:eastAsia="HG丸ｺﾞｼｯｸM-PRO" w:hAnsi="HG丸ｺﾞｼｯｸM-PRO" w:hint="eastAsia"/>
                <w:szCs w:val="24"/>
              </w:rPr>
              <w:t>％</w:t>
            </w:r>
          </w:p>
        </w:tc>
      </w:tr>
      <w:tr w:rsidR="00443AE6" w:rsidRPr="00443AE6" w:rsidTr="00360DB6">
        <w:trPr>
          <w:trHeight w:val="510"/>
        </w:trPr>
        <w:tc>
          <w:tcPr>
            <w:tcW w:w="2693" w:type="dxa"/>
            <w:vAlign w:val="center"/>
          </w:tcPr>
          <w:p w:rsidR="005D4D7C" w:rsidRPr="00443AE6" w:rsidRDefault="005D4D7C" w:rsidP="00291E5B">
            <w:pPr>
              <w:jc w:val="center"/>
              <w:rPr>
                <w:rFonts w:ascii="HG丸ｺﾞｼｯｸM-PRO" w:eastAsia="HG丸ｺﾞｼｯｸM-PRO" w:hAnsi="HG丸ｺﾞｼｯｸM-PRO"/>
                <w:szCs w:val="24"/>
              </w:rPr>
            </w:pPr>
            <w:r w:rsidRPr="00443AE6">
              <w:rPr>
                <w:rFonts w:ascii="HG丸ｺﾞｼｯｸM-PRO" w:eastAsia="HG丸ｺﾞｼｯｸM-PRO" w:hAnsi="HG丸ｺﾞｼｯｸM-PRO" w:hint="eastAsia"/>
                <w:szCs w:val="24"/>
              </w:rPr>
              <w:t>目　　標</w:t>
            </w:r>
          </w:p>
          <w:p w:rsidR="005D4D7C" w:rsidRPr="00443AE6" w:rsidRDefault="005D4D7C" w:rsidP="00291E5B">
            <w:pPr>
              <w:jc w:val="center"/>
              <w:rPr>
                <w:rFonts w:ascii="HG丸ｺﾞｼｯｸM-PRO" w:eastAsia="HG丸ｺﾞｼｯｸM-PRO" w:hAnsi="HG丸ｺﾞｼｯｸM-PRO"/>
                <w:szCs w:val="24"/>
              </w:rPr>
            </w:pPr>
            <w:r w:rsidRPr="00443AE6">
              <w:rPr>
                <w:rFonts w:ascii="HG丸ｺﾞｼｯｸM-PRO" w:eastAsia="HG丸ｺﾞｼｯｸM-PRO" w:hAnsi="HG丸ｺﾞｼｯｸM-PRO" w:hint="eastAsia"/>
                <w:szCs w:val="24"/>
              </w:rPr>
              <w:t>（令和1５年</w:t>
            </w:r>
            <w:r w:rsidR="00C878A2" w:rsidRPr="00443AE6">
              <w:rPr>
                <w:rFonts w:ascii="HG丸ｺﾞｼｯｸM-PRO" w:eastAsia="HG丸ｺﾞｼｯｸM-PRO" w:hAnsi="HG丸ｺﾞｼｯｸM-PRO" w:hint="eastAsia"/>
                <w:szCs w:val="24"/>
              </w:rPr>
              <w:t>３</w:t>
            </w:r>
            <w:r w:rsidRPr="00443AE6">
              <w:rPr>
                <w:rFonts w:ascii="HG丸ｺﾞｼｯｸM-PRO" w:eastAsia="HG丸ｺﾞｼｯｸM-PRO" w:hAnsi="HG丸ｺﾞｼｯｸM-PRO" w:hint="eastAsia"/>
                <w:szCs w:val="24"/>
              </w:rPr>
              <w:t>月）</w:t>
            </w:r>
          </w:p>
        </w:tc>
        <w:tc>
          <w:tcPr>
            <w:tcW w:w="2197" w:type="dxa"/>
            <w:vAlign w:val="center"/>
          </w:tcPr>
          <w:p w:rsidR="005D4D7C" w:rsidRPr="00443AE6" w:rsidRDefault="005D4D7C" w:rsidP="00A66D09">
            <w:pPr>
              <w:ind w:rightChars="50" w:right="105"/>
              <w:jc w:val="right"/>
              <w:rPr>
                <w:rFonts w:ascii="HG丸ｺﾞｼｯｸM-PRO" w:eastAsia="HG丸ｺﾞｼｯｸM-PRO" w:hAnsi="HG丸ｺﾞｼｯｸM-PRO"/>
                <w:szCs w:val="24"/>
              </w:rPr>
            </w:pPr>
            <w:r w:rsidRPr="00443AE6">
              <w:rPr>
                <w:rFonts w:ascii="HG丸ｺﾞｼｯｸM-PRO" w:eastAsia="HG丸ｺﾞｼｯｸM-PRO" w:hAnsi="HG丸ｺﾞｼｯｸM-PRO" w:hint="eastAsia"/>
                <w:szCs w:val="24"/>
              </w:rPr>
              <w:t>１,１</w:t>
            </w:r>
            <w:r w:rsidR="008D04B1" w:rsidRPr="00443AE6">
              <w:rPr>
                <w:rFonts w:ascii="HG丸ｺﾞｼｯｸM-PRO" w:eastAsia="HG丸ｺﾞｼｯｸM-PRO" w:hAnsi="HG丸ｺﾞｼｯｸM-PRO" w:hint="eastAsia"/>
                <w:szCs w:val="24"/>
              </w:rPr>
              <w:t>２</w:t>
            </w:r>
            <w:r w:rsidRPr="00443AE6">
              <w:rPr>
                <w:rFonts w:ascii="HG丸ｺﾞｼｯｸM-PRO" w:eastAsia="HG丸ｺﾞｼｯｸM-PRO" w:hAnsi="HG丸ｺﾞｼｯｸM-PRO" w:hint="eastAsia"/>
                <w:szCs w:val="24"/>
              </w:rPr>
              <w:t>０　ｈａ</w:t>
            </w:r>
          </w:p>
        </w:tc>
        <w:tc>
          <w:tcPr>
            <w:tcW w:w="2197" w:type="dxa"/>
            <w:vAlign w:val="center"/>
          </w:tcPr>
          <w:p w:rsidR="005D4D7C" w:rsidRPr="00443AE6" w:rsidRDefault="005D4D7C" w:rsidP="00A66D09">
            <w:pPr>
              <w:ind w:rightChars="50" w:right="105"/>
              <w:jc w:val="right"/>
              <w:rPr>
                <w:rFonts w:ascii="HG丸ｺﾞｼｯｸM-PRO" w:eastAsia="HG丸ｺﾞｼｯｸM-PRO" w:hAnsi="HG丸ｺﾞｼｯｸM-PRO"/>
                <w:szCs w:val="24"/>
              </w:rPr>
            </w:pPr>
            <w:r w:rsidRPr="00443AE6">
              <w:rPr>
                <w:rFonts w:ascii="HG丸ｺﾞｼｯｸM-PRO" w:eastAsia="HG丸ｺﾞｼｯｸM-PRO" w:hAnsi="HG丸ｺﾞｼｯｸM-PRO" w:hint="eastAsia"/>
                <w:szCs w:val="24"/>
              </w:rPr>
              <w:t>５</w:t>
            </w:r>
            <w:r w:rsidR="008D04B1" w:rsidRPr="00443AE6">
              <w:rPr>
                <w:rFonts w:ascii="HG丸ｺﾞｼｯｸM-PRO" w:eastAsia="HG丸ｺﾞｼｯｸM-PRO" w:hAnsi="HG丸ｺﾞｼｯｸM-PRO" w:hint="eastAsia"/>
                <w:szCs w:val="24"/>
              </w:rPr>
              <w:t>６０</w:t>
            </w:r>
            <w:r w:rsidR="00DF24F4" w:rsidRPr="00443AE6">
              <w:rPr>
                <w:rFonts w:ascii="HG丸ｺﾞｼｯｸM-PRO" w:eastAsia="HG丸ｺﾞｼｯｸM-PRO" w:hAnsi="HG丸ｺﾞｼｯｸM-PRO" w:hint="eastAsia"/>
                <w:szCs w:val="24"/>
              </w:rPr>
              <w:t>.０</w:t>
            </w:r>
            <w:r w:rsidRPr="00443AE6">
              <w:rPr>
                <w:rFonts w:ascii="HG丸ｺﾞｼｯｸM-PRO" w:eastAsia="HG丸ｺﾞｼｯｸM-PRO" w:hAnsi="HG丸ｺﾞｼｯｸM-PRO" w:hint="eastAsia"/>
                <w:szCs w:val="24"/>
              </w:rPr>
              <w:t xml:space="preserve">　ｈａ</w:t>
            </w:r>
          </w:p>
        </w:tc>
        <w:tc>
          <w:tcPr>
            <w:tcW w:w="2198" w:type="dxa"/>
            <w:vAlign w:val="center"/>
          </w:tcPr>
          <w:p w:rsidR="005D4D7C" w:rsidRPr="00443AE6" w:rsidRDefault="00DF24F4" w:rsidP="00A66D09">
            <w:pPr>
              <w:ind w:rightChars="50" w:right="105"/>
              <w:jc w:val="right"/>
              <w:rPr>
                <w:rFonts w:ascii="HG丸ｺﾞｼｯｸM-PRO" w:eastAsia="HG丸ｺﾞｼｯｸM-PRO" w:hAnsi="HG丸ｺﾞｼｯｸM-PRO"/>
                <w:szCs w:val="24"/>
              </w:rPr>
            </w:pPr>
            <w:r w:rsidRPr="00443AE6">
              <w:rPr>
                <w:rFonts w:ascii="HG丸ｺﾞｼｯｸM-PRO" w:eastAsia="HG丸ｺﾞｼｯｸM-PRO" w:hAnsi="HG丸ｺﾞｼｯｸM-PRO" w:hint="eastAsia"/>
                <w:szCs w:val="24"/>
              </w:rPr>
              <w:t xml:space="preserve">５０.０　</w:t>
            </w:r>
            <w:r w:rsidR="005D4D7C" w:rsidRPr="00443AE6">
              <w:rPr>
                <w:rFonts w:ascii="HG丸ｺﾞｼｯｸM-PRO" w:eastAsia="HG丸ｺﾞｼｯｸM-PRO" w:hAnsi="HG丸ｺﾞｼｯｸM-PRO" w:hint="eastAsia"/>
                <w:szCs w:val="24"/>
              </w:rPr>
              <w:t>％</w:t>
            </w:r>
          </w:p>
        </w:tc>
      </w:tr>
    </w:tbl>
    <w:p w:rsidR="008A1EEE" w:rsidRPr="00443AE6" w:rsidRDefault="008A1EEE" w:rsidP="00291E5B">
      <w:pPr>
        <w:ind w:firstLineChars="150" w:firstLine="315"/>
        <w:jc w:val="left"/>
        <w:rPr>
          <w:rFonts w:ascii="HG丸ｺﾞｼｯｸM-PRO" w:eastAsia="HG丸ｺﾞｼｯｸM-PRO" w:hAnsi="HG丸ｺﾞｼｯｸM-PRO"/>
          <w:szCs w:val="21"/>
        </w:rPr>
      </w:pPr>
      <w:r w:rsidRPr="00443AE6">
        <w:rPr>
          <w:rFonts w:ascii="HG丸ｺﾞｼｯｸM-PRO" w:eastAsia="HG丸ｺﾞｼｯｸM-PRO" w:hAnsi="HG丸ｺﾞｼｯｸM-PRO" w:hint="eastAsia"/>
          <w:szCs w:val="21"/>
        </w:rPr>
        <w:t>【目標設定の考え方】</w:t>
      </w:r>
    </w:p>
    <w:p w:rsidR="008A1EEE" w:rsidRPr="00443AE6" w:rsidRDefault="00BB62C2" w:rsidP="00BB62C2">
      <w:pPr>
        <w:ind w:leftChars="200" w:left="420"/>
        <w:jc w:val="left"/>
        <w:rPr>
          <w:rFonts w:ascii="HG丸ｺﾞｼｯｸM-PRO" w:eastAsia="HG丸ｺﾞｼｯｸM-PRO" w:hAnsi="HG丸ｺﾞｼｯｸM-PRO"/>
          <w:szCs w:val="21"/>
        </w:rPr>
      </w:pPr>
      <w:r w:rsidRPr="00443AE6">
        <w:rPr>
          <w:rFonts w:ascii="HG丸ｺﾞｼｯｸM-PRO" w:eastAsia="HG丸ｺﾞｼｯｸM-PRO" w:hAnsi="HG丸ｺﾞｼｯｸM-PRO" w:hint="eastAsia"/>
          <w:szCs w:val="21"/>
        </w:rPr>
        <w:t>・</w:t>
      </w:r>
      <w:r w:rsidR="003C42B9" w:rsidRPr="00443AE6">
        <w:rPr>
          <w:rFonts w:ascii="HG丸ｺﾞｼｯｸM-PRO" w:eastAsia="HG丸ｺﾞｼｯｸM-PRO" w:hAnsi="HG丸ｺﾞｼｯｸM-PRO" w:hint="eastAsia"/>
          <w:szCs w:val="21"/>
        </w:rPr>
        <w:t>本</w:t>
      </w:r>
      <w:r w:rsidR="00C372C7" w:rsidRPr="00443AE6">
        <w:rPr>
          <w:rFonts w:ascii="HG丸ｺﾞｼｯｸM-PRO" w:eastAsia="HG丸ｺﾞｼｯｸM-PRO" w:hAnsi="HG丸ｺﾞｼｯｸM-PRO" w:hint="eastAsia"/>
          <w:szCs w:val="21"/>
        </w:rPr>
        <w:t>市の</w:t>
      </w:r>
      <w:r w:rsidR="00BE2E00" w:rsidRPr="00443AE6">
        <w:rPr>
          <w:rFonts w:ascii="HG丸ｺﾞｼｯｸM-PRO" w:eastAsia="HG丸ｺﾞｼｯｸM-PRO" w:hAnsi="HG丸ｺﾞｼｯｸM-PRO" w:hint="eastAsia"/>
          <w:szCs w:val="21"/>
        </w:rPr>
        <w:t>「</w:t>
      </w:r>
      <w:r w:rsidR="00C372C7" w:rsidRPr="00443AE6">
        <w:rPr>
          <w:rFonts w:ascii="HG丸ｺﾞｼｯｸM-PRO" w:eastAsia="HG丸ｺﾞｼｯｸM-PRO" w:hAnsi="HG丸ｺﾞｼｯｸM-PRO" w:hint="eastAsia"/>
          <w:szCs w:val="21"/>
        </w:rPr>
        <w:t>農業経営基盤の強化の促進に関する基本的な構想（令和４年３月策定）</w:t>
      </w:r>
      <w:r w:rsidR="00BE2E00" w:rsidRPr="00443AE6">
        <w:rPr>
          <w:rFonts w:ascii="HG丸ｺﾞｼｯｸM-PRO" w:eastAsia="HG丸ｺﾞｼｯｸM-PRO" w:hAnsi="HG丸ｺﾞｼｯｸM-PRO" w:hint="eastAsia"/>
          <w:szCs w:val="21"/>
        </w:rPr>
        <w:t>」</w:t>
      </w:r>
      <w:r w:rsidR="00C372C7" w:rsidRPr="00443AE6">
        <w:rPr>
          <w:rFonts w:ascii="HG丸ｺﾞｼｯｸM-PRO" w:eastAsia="HG丸ｺﾞｼｯｸM-PRO" w:hAnsi="HG丸ｺﾞｼｯｸM-PRO" w:hint="eastAsia"/>
          <w:szCs w:val="21"/>
        </w:rPr>
        <w:t>の第４の１に示す「効率的かつ安定的な農業経営が地域における農用地の利用に占める面積のシェアの目標」</w:t>
      </w:r>
      <w:r w:rsidR="004772EE" w:rsidRPr="00443AE6">
        <w:rPr>
          <w:rFonts w:ascii="HG丸ｺﾞｼｯｸM-PRO" w:eastAsia="HG丸ｺﾞｼｯｸM-PRO" w:hAnsi="HG丸ｺﾞｼｯｸM-PRO" w:hint="eastAsia"/>
          <w:szCs w:val="21"/>
        </w:rPr>
        <w:t>である５０パーセント</w:t>
      </w:r>
      <w:r w:rsidR="00C372C7" w:rsidRPr="00443AE6">
        <w:rPr>
          <w:rFonts w:ascii="HG丸ｺﾞｼｯｸM-PRO" w:eastAsia="HG丸ｺﾞｼｯｸM-PRO" w:hAnsi="HG丸ｺﾞｼｯｸM-PRO" w:hint="eastAsia"/>
          <w:szCs w:val="21"/>
        </w:rPr>
        <w:t>に準じて</w:t>
      </w:r>
      <w:r w:rsidR="008A1EEE" w:rsidRPr="00443AE6">
        <w:rPr>
          <w:rFonts w:ascii="HG丸ｺﾞｼｯｸM-PRO" w:eastAsia="HG丸ｺﾞｼｯｸM-PRO" w:hAnsi="HG丸ｺﾞｼｯｸM-PRO" w:hint="eastAsia"/>
          <w:szCs w:val="21"/>
        </w:rPr>
        <w:t>集積率</w:t>
      </w:r>
      <w:r w:rsidR="004772EE" w:rsidRPr="00443AE6">
        <w:rPr>
          <w:rFonts w:ascii="HG丸ｺﾞｼｯｸM-PRO" w:eastAsia="HG丸ｺﾞｼｯｸM-PRO" w:hAnsi="HG丸ｺﾞｼｯｸM-PRO" w:hint="eastAsia"/>
          <w:szCs w:val="21"/>
        </w:rPr>
        <w:t>の目標は</w:t>
      </w:r>
      <w:r w:rsidR="003F4E43" w:rsidRPr="00443AE6">
        <w:rPr>
          <w:rFonts w:ascii="HG丸ｺﾞｼｯｸM-PRO" w:eastAsia="HG丸ｺﾞｼｯｸM-PRO" w:hAnsi="HG丸ｺﾞｼｯｸM-PRO" w:hint="eastAsia"/>
          <w:szCs w:val="21"/>
        </w:rPr>
        <w:t>５０</w:t>
      </w:r>
      <w:r w:rsidR="008A1EEE" w:rsidRPr="00443AE6">
        <w:rPr>
          <w:rFonts w:ascii="HG丸ｺﾞｼｯｸM-PRO" w:eastAsia="HG丸ｺﾞｼｯｸM-PRO" w:hAnsi="HG丸ｺﾞｼｯｸM-PRO" w:hint="eastAsia"/>
          <w:szCs w:val="21"/>
        </w:rPr>
        <w:t>パーセント</w:t>
      </w:r>
      <w:r w:rsidR="008D4DCE" w:rsidRPr="00443AE6">
        <w:rPr>
          <w:rFonts w:ascii="HG丸ｺﾞｼｯｸM-PRO" w:eastAsia="HG丸ｺﾞｼｯｸM-PRO" w:hAnsi="HG丸ｺﾞｼｯｸM-PRO" w:hint="eastAsia"/>
          <w:szCs w:val="21"/>
        </w:rPr>
        <w:t>とする</w:t>
      </w:r>
      <w:r w:rsidR="006F3337" w:rsidRPr="00443AE6">
        <w:rPr>
          <w:rFonts w:ascii="HG丸ｺﾞｼｯｸM-PRO" w:eastAsia="HG丸ｺﾞｼｯｸM-PRO" w:hAnsi="HG丸ｺﾞｼｯｸM-PRO" w:hint="eastAsia"/>
          <w:szCs w:val="21"/>
        </w:rPr>
        <w:t>。</w:t>
      </w:r>
    </w:p>
    <w:p w:rsidR="00B05B73" w:rsidRPr="00443AE6" w:rsidRDefault="00B05B73" w:rsidP="00291E5B">
      <w:pPr>
        <w:spacing w:line="288" w:lineRule="auto"/>
        <w:ind w:leftChars="100" w:left="1170" w:hangingChars="400" w:hanging="960"/>
        <w:jc w:val="left"/>
        <w:rPr>
          <w:rFonts w:ascii="HG丸ｺﾞｼｯｸM-PRO" w:eastAsia="HG丸ｺﾞｼｯｸM-PRO" w:hAnsi="HG丸ｺﾞｼｯｸM-PRO"/>
          <w:sz w:val="24"/>
          <w:szCs w:val="24"/>
        </w:rPr>
      </w:pPr>
      <w:r w:rsidRPr="00443AE6">
        <w:rPr>
          <w:rFonts w:ascii="HG丸ｺﾞｼｯｸM-PRO" w:eastAsia="HG丸ｺﾞｼｯｸM-PRO" w:hAnsi="HG丸ｺﾞｼｯｸM-PRO" w:hint="eastAsia"/>
          <w:sz w:val="24"/>
          <w:szCs w:val="24"/>
        </w:rPr>
        <w:lastRenderedPageBreak/>
        <w:t>（２）担い手への農地利用の集積・集約化に向けた具体的な推進方法</w:t>
      </w:r>
    </w:p>
    <w:p w:rsidR="0040344E" w:rsidRPr="00443AE6" w:rsidRDefault="0040344E" w:rsidP="00291E5B">
      <w:pPr>
        <w:spacing w:line="288" w:lineRule="auto"/>
        <w:ind w:firstLineChars="300" w:firstLine="720"/>
        <w:jc w:val="left"/>
        <w:rPr>
          <w:rFonts w:ascii="HG丸ｺﾞｼｯｸM-PRO" w:eastAsia="HG丸ｺﾞｼｯｸM-PRO" w:hAnsi="HG丸ｺﾞｼｯｸM-PRO"/>
          <w:sz w:val="24"/>
          <w:szCs w:val="24"/>
        </w:rPr>
      </w:pPr>
      <w:r w:rsidRPr="00443AE6">
        <w:rPr>
          <w:rFonts w:ascii="HG丸ｺﾞｼｯｸM-PRO" w:eastAsia="HG丸ｺﾞｼｯｸM-PRO" w:hAnsi="HG丸ｺﾞｼｯｸM-PRO" w:hint="eastAsia"/>
          <w:sz w:val="24"/>
          <w:szCs w:val="24"/>
        </w:rPr>
        <w:t>ア</w:t>
      </w:r>
      <w:r w:rsidR="00B05B73" w:rsidRPr="00443AE6">
        <w:rPr>
          <w:rFonts w:ascii="HG丸ｺﾞｼｯｸM-PRO" w:eastAsia="HG丸ｺﾞｼｯｸM-PRO" w:hAnsi="HG丸ｺﾞｼｯｸM-PRO" w:hint="eastAsia"/>
          <w:sz w:val="24"/>
          <w:szCs w:val="24"/>
        </w:rPr>
        <w:t xml:space="preserve">　</w:t>
      </w:r>
      <w:r w:rsidRPr="00443AE6">
        <w:rPr>
          <w:rFonts w:ascii="HG丸ｺﾞｼｯｸM-PRO" w:eastAsia="HG丸ｺﾞｼｯｸM-PRO" w:hAnsi="HG丸ｺﾞｼｯｸM-PRO" w:hint="eastAsia"/>
          <w:sz w:val="24"/>
          <w:szCs w:val="24"/>
        </w:rPr>
        <w:t>「地域計画」の作成・見直しについて</w:t>
      </w:r>
    </w:p>
    <w:p w:rsidR="00C06A71" w:rsidRPr="00443AE6" w:rsidRDefault="00712D6E" w:rsidP="00291E5B">
      <w:pPr>
        <w:spacing w:line="288" w:lineRule="auto"/>
        <w:ind w:leftChars="500" w:left="1050" w:firstLineChars="100" w:firstLine="240"/>
        <w:jc w:val="left"/>
        <w:rPr>
          <w:rFonts w:ascii="HG丸ｺﾞｼｯｸM-PRO" w:eastAsia="HG丸ｺﾞｼｯｸM-PRO" w:hAnsi="HG丸ｺﾞｼｯｸM-PRO"/>
          <w:sz w:val="24"/>
          <w:szCs w:val="24"/>
        </w:rPr>
      </w:pPr>
      <w:r w:rsidRPr="00443AE6">
        <w:rPr>
          <w:rFonts w:ascii="HG丸ｺﾞｼｯｸM-PRO" w:eastAsia="HG丸ｺﾞｼｯｸM-PRO" w:hAnsi="HG丸ｺﾞｼｯｸM-PRO" w:hint="eastAsia"/>
          <w:sz w:val="24"/>
          <w:szCs w:val="24"/>
        </w:rPr>
        <w:t>農業委員会として、地域ごとに人と農地の問題を解決するため、10年後の農業の在り方と農地利用の将来像を描く「地域計画」の作成と見直し</w:t>
      </w:r>
      <w:r w:rsidR="006F3337" w:rsidRPr="00443AE6">
        <w:rPr>
          <w:rFonts w:ascii="HG丸ｺﾞｼｯｸM-PRO" w:eastAsia="HG丸ｺﾞｼｯｸM-PRO" w:hAnsi="HG丸ｺﾞｼｯｸM-PRO" w:hint="eastAsia"/>
          <w:sz w:val="24"/>
          <w:szCs w:val="24"/>
        </w:rPr>
        <w:t>に積極的に参加し、地域の農業者の意向や</w:t>
      </w:r>
      <w:r w:rsidR="00C139CD" w:rsidRPr="00443AE6">
        <w:rPr>
          <w:rFonts w:ascii="HG丸ｺﾞｼｯｸM-PRO" w:eastAsia="HG丸ｺﾞｼｯｸM-PRO" w:hAnsi="HG丸ｺﾞｼｯｸM-PRO" w:hint="eastAsia"/>
          <w:sz w:val="24"/>
          <w:szCs w:val="24"/>
        </w:rPr>
        <w:t>農地の情報等の把握に努める。</w:t>
      </w:r>
    </w:p>
    <w:p w:rsidR="00712D6E" w:rsidRPr="00443AE6" w:rsidRDefault="00BF1DAA" w:rsidP="00291E5B">
      <w:pPr>
        <w:spacing w:line="288" w:lineRule="auto"/>
        <w:ind w:left="960" w:hangingChars="400" w:hanging="960"/>
        <w:jc w:val="left"/>
        <w:rPr>
          <w:rFonts w:ascii="HG丸ｺﾞｼｯｸM-PRO" w:eastAsia="HG丸ｺﾞｼｯｸM-PRO" w:hAnsi="HG丸ｺﾞｼｯｸM-PRO"/>
          <w:sz w:val="24"/>
          <w:szCs w:val="24"/>
        </w:rPr>
      </w:pPr>
      <w:r w:rsidRPr="00443AE6">
        <w:rPr>
          <w:rFonts w:ascii="HG丸ｺﾞｼｯｸM-PRO" w:eastAsia="HG丸ｺﾞｼｯｸM-PRO" w:hAnsi="HG丸ｺﾞｼｯｸM-PRO" w:hint="eastAsia"/>
          <w:sz w:val="24"/>
          <w:szCs w:val="24"/>
        </w:rPr>
        <w:t xml:space="preserve">　</w:t>
      </w:r>
      <w:r w:rsidR="00C139CD" w:rsidRPr="00443AE6">
        <w:rPr>
          <w:rFonts w:ascii="HG丸ｺﾞｼｯｸM-PRO" w:eastAsia="HG丸ｺﾞｼｯｸM-PRO" w:hAnsi="HG丸ｺﾞｼｯｸM-PRO" w:hint="eastAsia"/>
          <w:sz w:val="24"/>
          <w:szCs w:val="24"/>
        </w:rPr>
        <w:t xml:space="preserve">　　</w:t>
      </w:r>
      <w:r w:rsidR="00712D6E" w:rsidRPr="00443AE6">
        <w:rPr>
          <w:rFonts w:ascii="HG丸ｺﾞｼｯｸM-PRO" w:eastAsia="HG丸ｺﾞｼｯｸM-PRO" w:hAnsi="HG丸ｺﾞｼｯｸM-PRO" w:hint="eastAsia"/>
          <w:sz w:val="24"/>
          <w:szCs w:val="24"/>
        </w:rPr>
        <w:t>イ</w:t>
      </w:r>
      <w:r w:rsidRPr="00443AE6">
        <w:rPr>
          <w:rFonts w:ascii="HG丸ｺﾞｼｯｸM-PRO" w:eastAsia="HG丸ｺﾞｼｯｸM-PRO" w:hAnsi="HG丸ｺﾞｼｯｸM-PRO" w:hint="eastAsia"/>
          <w:sz w:val="24"/>
          <w:szCs w:val="24"/>
        </w:rPr>
        <w:t xml:space="preserve">　</w:t>
      </w:r>
      <w:r w:rsidR="00712D6E" w:rsidRPr="00443AE6">
        <w:rPr>
          <w:rFonts w:ascii="HG丸ｺﾞｼｯｸM-PRO" w:eastAsia="HG丸ｺﾞｼｯｸM-PRO" w:hAnsi="HG丸ｺﾞｼｯｸM-PRO" w:hint="eastAsia"/>
          <w:sz w:val="24"/>
          <w:szCs w:val="24"/>
        </w:rPr>
        <w:t>農地中間管理機構等との連携について</w:t>
      </w:r>
    </w:p>
    <w:p w:rsidR="003C4840" w:rsidRPr="00443AE6" w:rsidRDefault="00712D6E" w:rsidP="00291E5B">
      <w:pPr>
        <w:spacing w:line="288" w:lineRule="auto"/>
        <w:ind w:leftChars="450" w:left="945" w:firstLineChars="102" w:firstLine="245"/>
        <w:jc w:val="left"/>
        <w:rPr>
          <w:rFonts w:ascii="HG丸ｺﾞｼｯｸM-PRO" w:eastAsia="HG丸ｺﾞｼｯｸM-PRO" w:hAnsi="HG丸ｺﾞｼｯｸM-PRO"/>
          <w:sz w:val="24"/>
          <w:szCs w:val="24"/>
        </w:rPr>
      </w:pPr>
      <w:r w:rsidRPr="00443AE6">
        <w:rPr>
          <w:rFonts w:ascii="HG丸ｺﾞｼｯｸM-PRO" w:eastAsia="HG丸ｺﾞｼｯｸM-PRO" w:hAnsi="HG丸ｺﾞｼｯｸM-PRO" w:hint="eastAsia"/>
          <w:sz w:val="24"/>
          <w:szCs w:val="24"/>
        </w:rPr>
        <w:t>農業委員会は、市、農地中間管理機構、農協等と連携し、（ア）農地中間管理機構に貸付けを希望する復元可能な遊休農地、（イ）経営の廃止・縮小を希望する高齢農家等の農地、（ウ）利用権の設定期間が満了する農地等についてリスト化を行い「地域計画」の作成・見直し、農地中間管理事業の活用を検討するなど、農地の出し手と受け手の意向を踏まえた</w:t>
      </w:r>
      <w:r w:rsidR="008D6385" w:rsidRPr="00443AE6">
        <w:rPr>
          <w:rFonts w:ascii="HG丸ｺﾞｼｯｸM-PRO" w:eastAsia="HG丸ｺﾞｼｯｸM-PRO" w:hAnsi="HG丸ｺﾞｼｯｸM-PRO" w:hint="eastAsia"/>
          <w:sz w:val="24"/>
          <w:szCs w:val="24"/>
        </w:rPr>
        <w:t>利用調整</w:t>
      </w:r>
      <w:r w:rsidRPr="00443AE6">
        <w:rPr>
          <w:rFonts w:ascii="HG丸ｺﾞｼｯｸM-PRO" w:eastAsia="HG丸ｺﾞｼｯｸM-PRO" w:hAnsi="HG丸ｺﾞｼｯｸM-PRO" w:hint="eastAsia"/>
          <w:sz w:val="24"/>
          <w:szCs w:val="24"/>
        </w:rPr>
        <w:t>を行う。</w:t>
      </w:r>
    </w:p>
    <w:p w:rsidR="00CF6A53" w:rsidRPr="00443AE6" w:rsidRDefault="00043A68" w:rsidP="00291E5B">
      <w:pPr>
        <w:spacing w:line="288" w:lineRule="auto"/>
        <w:ind w:left="960" w:hangingChars="400" w:hanging="960"/>
        <w:jc w:val="left"/>
        <w:rPr>
          <w:rFonts w:ascii="HG丸ｺﾞｼｯｸM-PRO" w:eastAsia="HG丸ｺﾞｼｯｸM-PRO" w:hAnsi="HG丸ｺﾞｼｯｸM-PRO"/>
          <w:sz w:val="24"/>
          <w:szCs w:val="24"/>
        </w:rPr>
      </w:pPr>
      <w:r w:rsidRPr="00443AE6">
        <w:rPr>
          <w:rFonts w:ascii="HG丸ｺﾞｼｯｸM-PRO" w:eastAsia="HG丸ｺﾞｼｯｸM-PRO" w:hAnsi="HG丸ｺﾞｼｯｸM-PRO" w:hint="eastAsia"/>
          <w:sz w:val="24"/>
          <w:szCs w:val="24"/>
        </w:rPr>
        <w:t xml:space="preserve">　</w:t>
      </w:r>
      <w:r w:rsidR="00C06A71" w:rsidRPr="00443AE6">
        <w:rPr>
          <w:rFonts w:ascii="HG丸ｺﾞｼｯｸM-PRO" w:eastAsia="HG丸ｺﾞｼｯｸM-PRO" w:hAnsi="HG丸ｺﾞｼｯｸM-PRO" w:hint="eastAsia"/>
          <w:sz w:val="24"/>
          <w:szCs w:val="24"/>
        </w:rPr>
        <w:t xml:space="preserve">　　</w:t>
      </w:r>
      <w:r w:rsidR="004731CF" w:rsidRPr="00443AE6">
        <w:rPr>
          <w:rFonts w:ascii="HG丸ｺﾞｼｯｸM-PRO" w:eastAsia="HG丸ｺﾞｼｯｸM-PRO" w:hAnsi="HG丸ｺﾞｼｯｸM-PRO" w:hint="eastAsia"/>
          <w:sz w:val="24"/>
          <w:szCs w:val="24"/>
        </w:rPr>
        <w:t>ウ</w:t>
      </w:r>
      <w:r w:rsidRPr="00443AE6">
        <w:rPr>
          <w:rFonts w:ascii="HG丸ｺﾞｼｯｸM-PRO" w:eastAsia="HG丸ｺﾞｼｯｸM-PRO" w:hAnsi="HG丸ｺﾞｼｯｸM-PRO" w:hint="eastAsia"/>
          <w:sz w:val="24"/>
          <w:szCs w:val="24"/>
        </w:rPr>
        <w:t xml:space="preserve">　</w:t>
      </w:r>
      <w:r w:rsidR="004731CF" w:rsidRPr="00443AE6">
        <w:rPr>
          <w:rFonts w:ascii="HG丸ｺﾞｼｯｸM-PRO" w:eastAsia="HG丸ｺﾞｼｯｸM-PRO" w:hAnsi="HG丸ｺﾞｼｯｸM-PRO" w:hint="eastAsia"/>
          <w:sz w:val="24"/>
          <w:szCs w:val="24"/>
        </w:rPr>
        <w:t>農地の利用調整と利用権設定について</w:t>
      </w:r>
    </w:p>
    <w:p w:rsidR="004731CF" w:rsidRPr="00443AE6" w:rsidRDefault="00745C2F" w:rsidP="00291E5B">
      <w:pPr>
        <w:spacing w:line="288" w:lineRule="auto"/>
        <w:ind w:leftChars="450" w:left="945" w:firstLineChars="102" w:firstLine="245"/>
        <w:jc w:val="left"/>
        <w:rPr>
          <w:rFonts w:ascii="HG丸ｺﾞｼｯｸM-PRO" w:eastAsia="HG丸ｺﾞｼｯｸM-PRO" w:hAnsi="HG丸ｺﾞｼｯｸM-PRO"/>
          <w:sz w:val="24"/>
          <w:szCs w:val="24"/>
        </w:rPr>
      </w:pPr>
      <w:r w:rsidRPr="00443AE6">
        <w:rPr>
          <w:rFonts w:ascii="HG丸ｺﾞｼｯｸM-PRO" w:eastAsia="HG丸ｺﾞｼｯｸM-PRO" w:hAnsi="HG丸ｺﾞｼｯｸM-PRO" w:hint="eastAsia"/>
          <w:sz w:val="24"/>
          <w:szCs w:val="24"/>
        </w:rPr>
        <w:t>市内</w:t>
      </w:r>
      <w:r w:rsidR="004731CF" w:rsidRPr="00443AE6">
        <w:rPr>
          <w:rFonts w:ascii="HG丸ｺﾞｼｯｸM-PRO" w:eastAsia="HG丸ｺﾞｼｯｸM-PRO" w:hAnsi="HG丸ｺﾞｼｯｸM-PRO" w:hint="eastAsia"/>
          <w:sz w:val="24"/>
          <w:szCs w:val="24"/>
        </w:rPr>
        <w:t>の地域</w:t>
      </w:r>
      <w:r w:rsidRPr="00443AE6">
        <w:rPr>
          <w:rFonts w:ascii="HG丸ｺﾞｼｯｸM-PRO" w:eastAsia="HG丸ｺﾞｼｯｸM-PRO" w:hAnsi="HG丸ｺﾞｼｯｸM-PRO" w:hint="eastAsia"/>
          <w:sz w:val="24"/>
          <w:szCs w:val="24"/>
        </w:rPr>
        <w:t>ごと</w:t>
      </w:r>
      <w:r w:rsidR="004731CF" w:rsidRPr="00443AE6">
        <w:rPr>
          <w:rFonts w:ascii="HG丸ｺﾞｼｯｸM-PRO" w:eastAsia="HG丸ｺﾞｼｯｸM-PRO" w:hAnsi="HG丸ｺﾞｼｯｸM-PRO" w:hint="eastAsia"/>
          <w:sz w:val="24"/>
          <w:szCs w:val="24"/>
        </w:rPr>
        <w:t>の農地利用の状況を踏まえ、担い手への農地利用の集積が進んでいる地域では、担い手の意向を踏まえ、農地中間管理機構との連携により農地の集約化のための利用調整・交換と利用権の再設定を推進する。</w:t>
      </w:r>
    </w:p>
    <w:p w:rsidR="004731CF" w:rsidRPr="00443AE6" w:rsidRDefault="004731CF" w:rsidP="00291E5B">
      <w:pPr>
        <w:spacing w:line="288" w:lineRule="auto"/>
        <w:ind w:leftChars="450" w:left="945" w:firstLineChars="102" w:firstLine="245"/>
        <w:jc w:val="left"/>
        <w:rPr>
          <w:rFonts w:ascii="HG丸ｺﾞｼｯｸM-PRO" w:eastAsia="HG丸ｺﾞｼｯｸM-PRO" w:hAnsi="HG丸ｺﾞｼｯｸM-PRO"/>
          <w:sz w:val="24"/>
          <w:szCs w:val="24"/>
        </w:rPr>
      </w:pPr>
      <w:r w:rsidRPr="00443AE6">
        <w:rPr>
          <w:rFonts w:ascii="HG丸ｺﾞｼｯｸM-PRO" w:eastAsia="HG丸ｺﾞｼｯｸM-PRO" w:hAnsi="HG丸ｺﾞｼｯｸM-PRO" w:hint="eastAsia"/>
          <w:sz w:val="24"/>
          <w:szCs w:val="24"/>
        </w:rPr>
        <w:t>また、</w:t>
      </w:r>
      <w:r w:rsidR="00B06B69" w:rsidRPr="00443AE6">
        <w:rPr>
          <w:rFonts w:ascii="HG丸ｺﾞｼｯｸM-PRO" w:eastAsia="HG丸ｺﾞｼｯｸM-PRO" w:hAnsi="HG丸ｺﾞｼｯｸM-PRO" w:hint="eastAsia"/>
          <w:sz w:val="24"/>
          <w:szCs w:val="24"/>
        </w:rPr>
        <w:t>基盤整備未実施</w:t>
      </w:r>
      <w:r w:rsidRPr="00443AE6">
        <w:rPr>
          <w:rFonts w:ascii="HG丸ｺﾞｼｯｸM-PRO" w:eastAsia="HG丸ｺﾞｼｯｸM-PRO" w:hAnsi="HG丸ｺﾞｼｯｸM-PRO" w:hint="eastAsia"/>
          <w:sz w:val="24"/>
          <w:szCs w:val="24"/>
        </w:rPr>
        <w:t>地域等</w:t>
      </w:r>
      <w:r w:rsidR="00B06B69" w:rsidRPr="00443AE6">
        <w:rPr>
          <w:rFonts w:ascii="HG丸ｺﾞｼｯｸM-PRO" w:eastAsia="HG丸ｺﾞｼｯｸM-PRO" w:hAnsi="HG丸ｺﾞｼｯｸM-PRO" w:hint="eastAsia"/>
          <w:sz w:val="24"/>
          <w:szCs w:val="24"/>
        </w:rPr>
        <w:t>で</w:t>
      </w:r>
      <w:r w:rsidRPr="00443AE6">
        <w:rPr>
          <w:rFonts w:ascii="HG丸ｺﾞｼｯｸM-PRO" w:eastAsia="HG丸ｺﾞｼｯｸM-PRO" w:hAnsi="HG丸ｺﾞｼｯｸM-PRO" w:hint="eastAsia"/>
          <w:sz w:val="24"/>
          <w:szCs w:val="24"/>
        </w:rPr>
        <w:t>農地の区画・形状が悪く、受け手が少ない又は受け手がいない地域では、農地中間管理機構による簡易な基盤整備事業の活用と併せて新規参入の受入れを推進するなど、</w:t>
      </w:r>
      <w:r w:rsidR="00745C2F" w:rsidRPr="00443AE6">
        <w:rPr>
          <w:rFonts w:ascii="HG丸ｺﾞｼｯｸM-PRO" w:eastAsia="HG丸ｺﾞｼｯｸM-PRO" w:hAnsi="HG丸ｺﾞｼｯｸM-PRO" w:hint="eastAsia"/>
          <w:sz w:val="24"/>
          <w:szCs w:val="24"/>
        </w:rPr>
        <w:t>それぞれの</w:t>
      </w:r>
      <w:r w:rsidRPr="00443AE6">
        <w:rPr>
          <w:rFonts w:ascii="HG丸ｺﾞｼｯｸM-PRO" w:eastAsia="HG丸ｺﾞｼｯｸM-PRO" w:hAnsi="HG丸ｺﾞｼｯｸM-PRO" w:hint="eastAsia"/>
          <w:sz w:val="24"/>
          <w:szCs w:val="24"/>
        </w:rPr>
        <w:t>地域に応じた取り組みを推進する。</w:t>
      </w:r>
    </w:p>
    <w:p w:rsidR="00AA1221" w:rsidRPr="00443AE6" w:rsidRDefault="00AA1221" w:rsidP="00291E5B">
      <w:pPr>
        <w:spacing w:line="288" w:lineRule="auto"/>
        <w:ind w:left="960" w:hangingChars="400" w:hanging="960"/>
        <w:jc w:val="left"/>
        <w:rPr>
          <w:rFonts w:ascii="HG丸ｺﾞｼｯｸM-PRO" w:eastAsia="HG丸ｺﾞｼｯｸM-PRO" w:hAnsi="HG丸ｺﾞｼｯｸM-PRO"/>
          <w:sz w:val="24"/>
          <w:szCs w:val="24"/>
        </w:rPr>
      </w:pPr>
      <w:r w:rsidRPr="00443AE6">
        <w:rPr>
          <w:rFonts w:ascii="HG丸ｺﾞｼｯｸM-PRO" w:eastAsia="HG丸ｺﾞｼｯｸM-PRO" w:hAnsi="HG丸ｺﾞｼｯｸM-PRO" w:hint="eastAsia"/>
          <w:sz w:val="24"/>
          <w:szCs w:val="24"/>
        </w:rPr>
        <w:t xml:space="preserve">　　　エ　農地の所有者等を確知することができない農地の取扱い</w:t>
      </w:r>
    </w:p>
    <w:p w:rsidR="00AA1221" w:rsidRPr="00443AE6" w:rsidRDefault="00AA1221" w:rsidP="00291E5B">
      <w:pPr>
        <w:spacing w:line="288" w:lineRule="auto"/>
        <w:ind w:leftChars="450" w:left="945" w:firstLineChars="102" w:firstLine="245"/>
        <w:jc w:val="left"/>
        <w:rPr>
          <w:rFonts w:ascii="HG丸ｺﾞｼｯｸM-PRO" w:eastAsia="HG丸ｺﾞｼｯｸM-PRO" w:hAnsi="HG丸ｺﾞｼｯｸM-PRO"/>
          <w:sz w:val="24"/>
          <w:szCs w:val="24"/>
        </w:rPr>
      </w:pPr>
      <w:r w:rsidRPr="00443AE6">
        <w:rPr>
          <w:rFonts w:ascii="HG丸ｺﾞｼｯｸM-PRO" w:eastAsia="HG丸ｺﾞｼｯｸM-PRO" w:hAnsi="HG丸ｺﾞｼｯｸM-PRO" w:hint="eastAsia"/>
          <w:sz w:val="24"/>
          <w:szCs w:val="24"/>
        </w:rPr>
        <w:t>農地の所有者等を確知することができない農地ではあるが、</w:t>
      </w:r>
      <w:r w:rsidR="00B91CE7" w:rsidRPr="00443AE6">
        <w:rPr>
          <w:rFonts w:ascii="HG丸ｺﾞｼｯｸM-PRO" w:eastAsia="HG丸ｺﾞｼｯｸM-PRO" w:hAnsi="HG丸ｺﾞｼｯｸM-PRO" w:hint="eastAsia"/>
          <w:sz w:val="24"/>
          <w:szCs w:val="24"/>
        </w:rPr>
        <w:t>利用権設定</w:t>
      </w:r>
      <w:r w:rsidRPr="00443AE6">
        <w:rPr>
          <w:rFonts w:ascii="HG丸ｺﾞｼｯｸM-PRO" w:eastAsia="HG丸ｺﾞｼｯｸM-PRO" w:hAnsi="HG丸ｺﾞｼｯｸM-PRO" w:hint="eastAsia"/>
          <w:sz w:val="24"/>
          <w:szCs w:val="24"/>
        </w:rPr>
        <w:t>が見込める農地については、公示手続を経て農地中間管理機構を通じて利用権設定ができる制度を活用し、農地の有効利用に努める。</w:t>
      </w:r>
    </w:p>
    <w:p w:rsidR="003A1027" w:rsidRPr="00443AE6" w:rsidRDefault="003A1027" w:rsidP="003A1027">
      <w:pPr>
        <w:spacing w:line="288" w:lineRule="auto"/>
        <w:jc w:val="left"/>
        <w:rPr>
          <w:rFonts w:ascii="HG丸ｺﾞｼｯｸM-PRO" w:eastAsia="HG丸ｺﾞｼｯｸM-PRO" w:hAnsi="HG丸ｺﾞｼｯｸM-PRO"/>
          <w:sz w:val="24"/>
          <w:szCs w:val="24"/>
        </w:rPr>
      </w:pPr>
    </w:p>
    <w:p w:rsidR="003A1027" w:rsidRPr="00443AE6" w:rsidRDefault="003A1027" w:rsidP="003A1027">
      <w:pPr>
        <w:spacing w:line="288" w:lineRule="auto"/>
        <w:ind w:leftChars="100" w:left="1170" w:hangingChars="400" w:hanging="960"/>
        <w:jc w:val="left"/>
        <w:rPr>
          <w:rFonts w:ascii="HG丸ｺﾞｼｯｸM-PRO" w:eastAsia="HG丸ｺﾞｼｯｸM-PRO" w:hAnsi="HG丸ｺﾞｼｯｸM-PRO"/>
          <w:sz w:val="24"/>
          <w:szCs w:val="24"/>
        </w:rPr>
      </w:pPr>
      <w:r w:rsidRPr="00443AE6">
        <w:rPr>
          <w:rFonts w:ascii="HG丸ｺﾞｼｯｸM-PRO" w:eastAsia="HG丸ｺﾞｼｯｸM-PRO" w:hAnsi="HG丸ｺﾞｼｯｸM-PRO" w:hint="eastAsia"/>
          <w:sz w:val="24"/>
          <w:szCs w:val="24"/>
        </w:rPr>
        <w:t>（３）担い手への農地利用の集積・集約化の評価方法</w:t>
      </w:r>
    </w:p>
    <w:p w:rsidR="003A1027" w:rsidRPr="00443AE6" w:rsidRDefault="003A1027" w:rsidP="003A1027">
      <w:pPr>
        <w:spacing w:line="288" w:lineRule="auto"/>
        <w:ind w:leftChars="350" w:left="735" w:rightChars="-81" w:right="-170" w:firstLineChars="79" w:firstLine="190"/>
        <w:jc w:val="left"/>
        <w:rPr>
          <w:rFonts w:ascii="HG丸ｺﾞｼｯｸM-PRO" w:eastAsia="HG丸ｺﾞｼｯｸM-PRO" w:hAnsi="HG丸ｺﾞｼｯｸM-PRO"/>
          <w:sz w:val="24"/>
          <w:szCs w:val="24"/>
        </w:rPr>
      </w:pPr>
      <w:r w:rsidRPr="00443AE6">
        <w:rPr>
          <w:rFonts w:ascii="HG丸ｺﾞｼｯｸM-PRO" w:eastAsia="HG丸ｺﾞｼｯｸM-PRO" w:hAnsi="HG丸ｺﾞｼｯｸM-PRO" w:hint="eastAsia"/>
          <w:sz w:val="24"/>
          <w:szCs w:val="24"/>
        </w:rPr>
        <w:t>担い手への農地利用の集積・集約化の進捗状況は、農地の集積率により評価する。</w:t>
      </w:r>
    </w:p>
    <w:p w:rsidR="003A1027" w:rsidRPr="00443AE6" w:rsidRDefault="003A1027" w:rsidP="003A1027">
      <w:pPr>
        <w:spacing w:line="288" w:lineRule="auto"/>
        <w:ind w:leftChars="320" w:left="672" w:firstLineChars="100" w:firstLine="240"/>
        <w:jc w:val="left"/>
        <w:rPr>
          <w:rFonts w:ascii="HG丸ｺﾞｼｯｸM-PRO" w:eastAsia="HG丸ｺﾞｼｯｸM-PRO" w:hAnsi="HG丸ｺﾞｼｯｸM-PRO"/>
          <w:sz w:val="24"/>
          <w:szCs w:val="24"/>
        </w:rPr>
      </w:pPr>
      <w:r w:rsidRPr="00443AE6">
        <w:rPr>
          <w:rFonts w:ascii="HG丸ｺﾞｼｯｸM-PRO" w:eastAsia="HG丸ｺﾞｼｯｸM-PRO" w:hAnsi="HG丸ｺﾞｼｯｸM-PRO" w:hint="eastAsia"/>
          <w:sz w:val="24"/>
          <w:szCs w:val="24"/>
        </w:rPr>
        <w:t>単年度の評価については、「農業委員会による最適化活動の推進等について」に基づく「農業委員会の農地利用の最適化の推進の状況その他事務の実施状況の公表」のとおりとする。</w:t>
      </w:r>
    </w:p>
    <w:p w:rsidR="00CE7C65" w:rsidRPr="00443AE6" w:rsidRDefault="00CE7C65" w:rsidP="00A66D09">
      <w:pPr>
        <w:spacing w:line="288" w:lineRule="auto"/>
        <w:jc w:val="left"/>
        <w:rPr>
          <w:rFonts w:ascii="HG丸ｺﾞｼｯｸM-PRO" w:eastAsia="HG丸ｺﾞｼｯｸM-PRO" w:hAnsi="HG丸ｺﾞｼｯｸM-PRO"/>
          <w:sz w:val="24"/>
          <w:szCs w:val="24"/>
        </w:rPr>
      </w:pPr>
    </w:p>
    <w:p w:rsidR="00CE7C65" w:rsidRPr="00443AE6" w:rsidRDefault="00CE7C65" w:rsidP="00291E5B">
      <w:pPr>
        <w:spacing w:line="288" w:lineRule="auto"/>
        <w:ind w:left="480" w:hangingChars="200" w:hanging="480"/>
        <w:jc w:val="left"/>
        <w:rPr>
          <w:rFonts w:ascii="HG丸ｺﾞｼｯｸM-PRO" w:eastAsia="HG丸ｺﾞｼｯｸM-PRO" w:hAnsi="HG丸ｺﾞｼｯｸM-PRO"/>
          <w:sz w:val="24"/>
          <w:szCs w:val="24"/>
        </w:rPr>
      </w:pPr>
      <w:r w:rsidRPr="00443AE6">
        <w:rPr>
          <w:rFonts w:ascii="HG丸ｺﾞｼｯｸM-PRO" w:eastAsia="HG丸ｺﾞｼｯｸM-PRO" w:hAnsi="HG丸ｺﾞｼｯｸM-PRO" w:hint="eastAsia"/>
          <w:sz w:val="24"/>
          <w:szCs w:val="24"/>
        </w:rPr>
        <w:t>３．新規参入の促進について</w:t>
      </w:r>
    </w:p>
    <w:p w:rsidR="00CE7C65" w:rsidRPr="00443AE6" w:rsidRDefault="00CE7C65" w:rsidP="00291E5B">
      <w:pPr>
        <w:spacing w:line="288" w:lineRule="auto"/>
        <w:ind w:leftChars="100" w:left="1170" w:hangingChars="400" w:hanging="960"/>
        <w:jc w:val="left"/>
        <w:rPr>
          <w:rFonts w:ascii="HG丸ｺﾞｼｯｸM-PRO" w:eastAsia="HG丸ｺﾞｼｯｸM-PRO" w:hAnsi="HG丸ｺﾞｼｯｸM-PRO"/>
          <w:sz w:val="24"/>
          <w:szCs w:val="24"/>
        </w:rPr>
      </w:pPr>
      <w:r w:rsidRPr="00443AE6">
        <w:rPr>
          <w:rFonts w:ascii="HG丸ｺﾞｼｯｸM-PRO" w:eastAsia="HG丸ｺﾞｼｯｸM-PRO" w:hAnsi="HG丸ｺﾞｼｯｸM-PRO" w:hint="eastAsia"/>
          <w:sz w:val="24"/>
          <w:szCs w:val="24"/>
        </w:rPr>
        <w:t>（１）新規参入の促進目標</w:t>
      </w:r>
    </w:p>
    <w:tbl>
      <w:tblPr>
        <w:tblStyle w:val="a3"/>
        <w:tblW w:w="0" w:type="auto"/>
        <w:tblInd w:w="421" w:type="dxa"/>
        <w:tblLook w:val="04A0" w:firstRow="1" w:lastRow="0" w:firstColumn="1" w:lastColumn="0" w:noHBand="0" w:noVBand="1"/>
      </w:tblPr>
      <w:tblGrid>
        <w:gridCol w:w="2693"/>
        <w:gridCol w:w="2977"/>
      </w:tblGrid>
      <w:tr w:rsidR="00443AE6" w:rsidRPr="00443AE6" w:rsidTr="00282E1F">
        <w:trPr>
          <w:trHeight w:val="340"/>
        </w:trPr>
        <w:tc>
          <w:tcPr>
            <w:tcW w:w="2693" w:type="dxa"/>
            <w:tcBorders>
              <w:tl2br w:val="single" w:sz="4" w:space="0" w:color="auto"/>
            </w:tcBorders>
          </w:tcPr>
          <w:p w:rsidR="00712D16" w:rsidRPr="00443AE6" w:rsidRDefault="00712D16" w:rsidP="00291E5B">
            <w:pPr>
              <w:jc w:val="left"/>
              <w:rPr>
                <w:rFonts w:ascii="HG丸ｺﾞｼｯｸM-PRO" w:eastAsia="HG丸ｺﾞｼｯｸM-PRO" w:hAnsi="HG丸ｺﾞｼｯｸM-PRO"/>
                <w:szCs w:val="24"/>
              </w:rPr>
            </w:pPr>
          </w:p>
        </w:tc>
        <w:tc>
          <w:tcPr>
            <w:tcW w:w="2977" w:type="dxa"/>
          </w:tcPr>
          <w:p w:rsidR="00712D16" w:rsidRPr="00443AE6" w:rsidRDefault="00712D16" w:rsidP="00291E5B">
            <w:pPr>
              <w:jc w:val="center"/>
              <w:rPr>
                <w:rFonts w:ascii="HG丸ｺﾞｼｯｸM-PRO" w:eastAsia="HG丸ｺﾞｼｯｸM-PRO" w:hAnsi="HG丸ｺﾞｼｯｸM-PRO"/>
                <w:szCs w:val="24"/>
              </w:rPr>
            </w:pPr>
            <w:r w:rsidRPr="00443AE6">
              <w:rPr>
                <w:rFonts w:ascii="HG丸ｺﾞｼｯｸM-PRO" w:eastAsia="HG丸ｺﾞｼｯｸM-PRO" w:hAnsi="HG丸ｺﾞｼｯｸM-PRO" w:hint="eastAsia"/>
                <w:szCs w:val="24"/>
              </w:rPr>
              <w:t>経</w:t>
            </w:r>
            <w:r w:rsidR="00906094" w:rsidRPr="00443AE6">
              <w:rPr>
                <w:rFonts w:ascii="HG丸ｺﾞｼｯｸM-PRO" w:eastAsia="HG丸ｺﾞｼｯｸM-PRO" w:hAnsi="HG丸ｺﾞｼｯｸM-PRO" w:hint="eastAsia"/>
                <w:szCs w:val="24"/>
              </w:rPr>
              <w:t xml:space="preserve">　</w:t>
            </w:r>
            <w:r w:rsidRPr="00443AE6">
              <w:rPr>
                <w:rFonts w:ascii="HG丸ｺﾞｼｯｸM-PRO" w:eastAsia="HG丸ｺﾞｼｯｸM-PRO" w:hAnsi="HG丸ｺﾞｼｯｸM-PRO" w:hint="eastAsia"/>
                <w:szCs w:val="24"/>
              </w:rPr>
              <w:t>営</w:t>
            </w:r>
            <w:r w:rsidR="00906094" w:rsidRPr="00443AE6">
              <w:rPr>
                <w:rFonts w:ascii="HG丸ｺﾞｼｯｸM-PRO" w:eastAsia="HG丸ｺﾞｼｯｸM-PRO" w:hAnsi="HG丸ｺﾞｼｯｸM-PRO" w:hint="eastAsia"/>
                <w:szCs w:val="24"/>
              </w:rPr>
              <w:t xml:space="preserve">　</w:t>
            </w:r>
            <w:r w:rsidRPr="00443AE6">
              <w:rPr>
                <w:rFonts w:ascii="HG丸ｺﾞｼｯｸM-PRO" w:eastAsia="HG丸ｺﾞｼｯｸM-PRO" w:hAnsi="HG丸ｺﾞｼｯｸM-PRO" w:hint="eastAsia"/>
                <w:szCs w:val="24"/>
              </w:rPr>
              <w:t>体</w:t>
            </w:r>
            <w:r w:rsidR="00906094" w:rsidRPr="00443AE6">
              <w:rPr>
                <w:rFonts w:ascii="HG丸ｺﾞｼｯｸM-PRO" w:eastAsia="HG丸ｺﾞｼｯｸM-PRO" w:hAnsi="HG丸ｺﾞｼｯｸM-PRO" w:hint="eastAsia"/>
                <w:szCs w:val="24"/>
              </w:rPr>
              <w:t xml:space="preserve">　</w:t>
            </w:r>
            <w:r w:rsidRPr="00443AE6">
              <w:rPr>
                <w:rFonts w:ascii="HG丸ｺﾞｼｯｸM-PRO" w:eastAsia="HG丸ｺﾞｼｯｸM-PRO" w:hAnsi="HG丸ｺﾞｼｯｸM-PRO" w:hint="eastAsia"/>
                <w:szCs w:val="24"/>
              </w:rPr>
              <w:t>数</w:t>
            </w:r>
          </w:p>
          <w:p w:rsidR="00E00B76" w:rsidRPr="00443AE6" w:rsidRDefault="00E00B76" w:rsidP="00291E5B">
            <w:pPr>
              <w:jc w:val="center"/>
              <w:rPr>
                <w:rFonts w:ascii="HG丸ｺﾞｼｯｸM-PRO" w:eastAsia="HG丸ｺﾞｼｯｸM-PRO" w:hAnsi="HG丸ｺﾞｼｯｸM-PRO"/>
                <w:szCs w:val="24"/>
              </w:rPr>
            </w:pPr>
            <w:r w:rsidRPr="00443AE6">
              <w:rPr>
                <w:rFonts w:ascii="HG丸ｺﾞｼｯｸM-PRO" w:eastAsia="HG丸ｺﾞｼｯｸM-PRO" w:hAnsi="HG丸ｺﾞｼｯｸM-PRO" w:hint="eastAsia"/>
                <w:szCs w:val="24"/>
              </w:rPr>
              <w:t>（新規参入経営体取得面積）</w:t>
            </w:r>
          </w:p>
        </w:tc>
      </w:tr>
      <w:tr w:rsidR="00443AE6" w:rsidRPr="00443AE6" w:rsidTr="00282E1F">
        <w:trPr>
          <w:trHeight w:val="454"/>
        </w:trPr>
        <w:tc>
          <w:tcPr>
            <w:tcW w:w="2693" w:type="dxa"/>
            <w:vAlign w:val="center"/>
          </w:tcPr>
          <w:p w:rsidR="00E00B76" w:rsidRPr="00443AE6" w:rsidRDefault="00E00B76" w:rsidP="00291E5B">
            <w:pPr>
              <w:jc w:val="center"/>
              <w:rPr>
                <w:rFonts w:ascii="HG丸ｺﾞｼｯｸM-PRO" w:eastAsia="HG丸ｺﾞｼｯｸM-PRO" w:hAnsi="HG丸ｺﾞｼｯｸM-PRO"/>
                <w:szCs w:val="24"/>
              </w:rPr>
            </w:pPr>
            <w:r w:rsidRPr="00443AE6">
              <w:rPr>
                <w:rFonts w:ascii="HG丸ｺﾞｼｯｸM-PRO" w:eastAsia="HG丸ｺﾞｼｯｸM-PRO" w:hAnsi="HG丸ｺﾞｼｯｸM-PRO" w:hint="eastAsia"/>
                <w:szCs w:val="24"/>
              </w:rPr>
              <w:t>現　　状</w:t>
            </w:r>
          </w:p>
          <w:p w:rsidR="00E00B76" w:rsidRPr="00443AE6" w:rsidRDefault="00E00B76" w:rsidP="00291E5B">
            <w:pPr>
              <w:jc w:val="center"/>
              <w:rPr>
                <w:rFonts w:ascii="HG丸ｺﾞｼｯｸM-PRO" w:eastAsia="HG丸ｺﾞｼｯｸM-PRO" w:hAnsi="HG丸ｺﾞｼｯｸM-PRO"/>
                <w:szCs w:val="24"/>
              </w:rPr>
            </w:pPr>
            <w:r w:rsidRPr="00443AE6">
              <w:rPr>
                <w:rFonts w:ascii="HG丸ｺﾞｼｯｸM-PRO" w:eastAsia="HG丸ｺﾞｼｯｸM-PRO" w:hAnsi="HG丸ｺﾞｼｯｸM-PRO" w:hint="eastAsia"/>
                <w:szCs w:val="24"/>
              </w:rPr>
              <w:t>（令和５年２月）</w:t>
            </w:r>
          </w:p>
        </w:tc>
        <w:tc>
          <w:tcPr>
            <w:tcW w:w="2977" w:type="dxa"/>
            <w:vAlign w:val="center"/>
          </w:tcPr>
          <w:p w:rsidR="00E00B76" w:rsidRPr="00443AE6" w:rsidRDefault="00B5624F" w:rsidP="00A66D09">
            <w:pPr>
              <w:ind w:rightChars="50" w:right="105"/>
              <w:jc w:val="right"/>
              <w:rPr>
                <w:rFonts w:ascii="HG丸ｺﾞｼｯｸM-PRO" w:eastAsia="HG丸ｺﾞｼｯｸM-PRO" w:hAnsi="HG丸ｺﾞｼｯｸM-PRO"/>
                <w:szCs w:val="24"/>
              </w:rPr>
            </w:pPr>
            <w:r w:rsidRPr="00443AE6">
              <w:rPr>
                <w:rFonts w:ascii="HG丸ｺﾞｼｯｸM-PRO" w:eastAsia="HG丸ｺﾞｼｯｸM-PRO" w:hAnsi="HG丸ｺﾞｼｯｸM-PRO" w:hint="eastAsia"/>
                <w:szCs w:val="24"/>
              </w:rPr>
              <w:t>１４</w:t>
            </w:r>
            <w:r w:rsidR="00A66D09" w:rsidRPr="00443AE6">
              <w:rPr>
                <w:rFonts w:ascii="HG丸ｺﾞｼｯｸM-PRO" w:eastAsia="HG丸ｺﾞｼｯｸM-PRO" w:hAnsi="HG丸ｺﾞｼｯｸM-PRO" w:hint="eastAsia"/>
                <w:szCs w:val="24"/>
              </w:rPr>
              <w:t xml:space="preserve">　</w:t>
            </w:r>
            <w:r w:rsidR="00E00B76" w:rsidRPr="00443AE6">
              <w:rPr>
                <w:rFonts w:ascii="HG丸ｺﾞｼｯｸM-PRO" w:eastAsia="HG丸ｺﾞｼｯｸM-PRO" w:hAnsi="HG丸ｺﾞｼｯｸM-PRO" w:hint="eastAsia"/>
                <w:szCs w:val="24"/>
              </w:rPr>
              <w:t xml:space="preserve">　経営体</w:t>
            </w:r>
          </w:p>
        </w:tc>
      </w:tr>
      <w:tr w:rsidR="00443AE6" w:rsidRPr="00443AE6" w:rsidTr="00282E1F">
        <w:trPr>
          <w:trHeight w:val="454"/>
        </w:trPr>
        <w:tc>
          <w:tcPr>
            <w:tcW w:w="2693" w:type="dxa"/>
            <w:vAlign w:val="center"/>
          </w:tcPr>
          <w:p w:rsidR="00E00B76" w:rsidRPr="00443AE6" w:rsidRDefault="00E00B76" w:rsidP="00291E5B">
            <w:pPr>
              <w:jc w:val="center"/>
              <w:rPr>
                <w:rFonts w:ascii="HG丸ｺﾞｼｯｸM-PRO" w:eastAsia="HG丸ｺﾞｼｯｸM-PRO" w:hAnsi="HG丸ｺﾞｼｯｸM-PRO"/>
                <w:szCs w:val="24"/>
              </w:rPr>
            </w:pPr>
            <w:r w:rsidRPr="00443AE6">
              <w:rPr>
                <w:rFonts w:ascii="HG丸ｺﾞｼｯｸM-PRO" w:eastAsia="HG丸ｺﾞｼｯｸM-PRO" w:hAnsi="HG丸ｺﾞｼｯｸM-PRO" w:hint="eastAsia"/>
                <w:szCs w:val="24"/>
              </w:rPr>
              <w:t>３年後の目標</w:t>
            </w:r>
          </w:p>
          <w:p w:rsidR="00E00B76" w:rsidRPr="00443AE6" w:rsidRDefault="00E00B76" w:rsidP="00291E5B">
            <w:pPr>
              <w:jc w:val="center"/>
              <w:rPr>
                <w:rFonts w:ascii="HG丸ｺﾞｼｯｸM-PRO" w:eastAsia="HG丸ｺﾞｼｯｸM-PRO" w:hAnsi="HG丸ｺﾞｼｯｸM-PRO"/>
                <w:szCs w:val="24"/>
              </w:rPr>
            </w:pPr>
            <w:r w:rsidRPr="00443AE6">
              <w:rPr>
                <w:rFonts w:ascii="HG丸ｺﾞｼｯｸM-PRO" w:eastAsia="HG丸ｺﾞｼｯｸM-PRO" w:hAnsi="HG丸ｺﾞｼｯｸM-PRO" w:hint="eastAsia"/>
                <w:szCs w:val="24"/>
              </w:rPr>
              <w:t>（令和８年</w:t>
            </w:r>
            <w:r w:rsidR="00F87DFE" w:rsidRPr="00443AE6">
              <w:rPr>
                <w:rFonts w:ascii="HG丸ｺﾞｼｯｸM-PRO" w:eastAsia="HG丸ｺﾞｼｯｸM-PRO" w:hAnsi="HG丸ｺﾞｼｯｸM-PRO" w:hint="eastAsia"/>
                <w:szCs w:val="24"/>
              </w:rPr>
              <w:t>３</w:t>
            </w:r>
            <w:r w:rsidRPr="00443AE6">
              <w:rPr>
                <w:rFonts w:ascii="HG丸ｺﾞｼｯｸM-PRO" w:eastAsia="HG丸ｺﾞｼｯｸM-PRO" w:hAnsi="HG丸ｺﾞｼｯｸM-PRO" w:hint="eastAsia"/>
                <w:szCs w:val="24"/>
              </w:rPr>
              <w:t>月）</w:t>
            </w:r>
          </w:p>
        </w:tc>
        <w:tc>
          <w:tcPr>
            <w:tcW w:w="2977" w:type="dxa"/>
            <w:vAlign w:val="center"/>
          </w:tcPr>
          <w:p w:rsidR="00E00B76" w:rsidRPr="00443AE6" w:rsidRDefault="00B5624F" w:rsidP="00A66D09">
            <w:pPr>
              <w:ind w:rightChars="50" w:right="105"/>
              <w:jc w:val="right"/>
              <w:rPr>
                <w:rFonts w:ascii="HG丸ｺﾞｼｯｸM-PRO" w:eastAsia="HG丸ｺﾞｼｯｸM-PRO" w:hAnsi="HG丸ｺﾞｼｯｸM-PRO"/>
                <w:szCs w:val="24"/>
              </w:rPr>
            </w:pPr>
            <w:r w:rsidRPr="00443AE6">
              <w:rPr>
                <w:rFonts w:ascii="HG丸ｺﾞｼｯｸM-PRO" w:eastAsia="HG丸ｺﾞｼｯｸM-PRO" w:hAnsi="HG丸ｺﾞｼｯｸM-PRO" w:hint="eastAsia"/>
                <w:szCs w:val="24"/>
              </w:rPr>
              <w:t>２０</w:t>
            </w:r>
            <w:r w:rsidR="00A66D09" w:rsidRPr="00443AE6">
              <w:rPr>
                <w:rFonts w:ascii="HG丸ｺﾞｼｯｸM-PRO" w:eastAsia="HG丸ｺﾞｼｯｸM-PRO" w:hAnsi="HG丸ｺﾞｼｯｸM-PRO" w:hint="eastAsia"/>
                <w:szCs w:val="24"/>
              </w:rPr>
              <w:t xml:space="preserve">　</w:t>
            </w:r>
            <w:r w:rsidR="00E00B76" w:rsidRPr="00443AE6">
              <w:rPr>
                <w:rFonts w:ascii="HG丸ｺﾞｼｯｸM-PRO" w:eastAsia="HG丸ｺﾞｼｯｸM-PRO" w:hAnsi="HG丸ｺﾞｼｯｸM-PRO" w:hint="eastAsia"/>
                <w:szCs w:val="24"/>
              </w:rPr>
              <w:t xml:space="preserve">　経営体</w:t>
            </w:r>
          </w:p>
        </w:tc>
      </w:tr>
      <w:tr w:rsidR="00443AE6" w:rsidRPr="00443AE6" w:rsidTr="00282E1F">
        <w:trPr>
          <w:trHeight w:val="454"/>
        </w:trPr>
        <w:tc>
          <w:tcPr>
            <w:tcW w:w="2693" w:type="dxa"/>
            <w:vAlign w:val="center"/>
          </w:tcPr>
          <w:p w:rsidR="00E00B76" w:rsidRPr="00443AE6" w:rsidRDefault="00E00B76" w:rsidP="00291E5B">
            <w:pPr>
              <w:jc w:val="center"/>
              <w:rPr>
                <w:rFonts w:ascii="HG丸ｺﾞｼｯｸM-PRO" w:eastAsia="HG丸ｺﾞｼｯｸM-PRO" w:hAnsi="HG丸ｺﾞｼｯｸM-PRO"/>
                <w:szCs w:val="24"/>
              </w:rPr>
            </w:pPr>
            <w:r w:rsidRPr="00443AE6">
              <w:rPr>
                <w:rFonts w:ascii="HG丸ｺﾞｼｯｸM-PRO" w:eastAsia="HG丸ｺﾞｼｯｸM-PRO" w:hAnsi="HG丸ｺﾞｼｯｸM-PRO" w:hint="eastAsia"/>
                <w:szCs w:val="24"/>
              </w:rPr>
              <w:t>目　　標</w:t>
            </w:r>
          </w:p>
          <w:p w:rsidR="00E00B76" w:rsidRPr="00443AE6" w:rsidRDefault="00E00B76" w:rsidP="00291E5B">
            <w:pPr>
              <w:jc w:val="center"/>
              <w:rPr>
                <w:rFonts w:ascii="HG丸ｺﾞｼｯｸM-PRO" w:eastAsia="HG丸ｺﾞｼｯｸM-PRO" w:hAnsi="HG丸ｺﾞｼｯｸM-PRO"/>
                <w:szCs w:val="24"/>
              </w:rPr>
            </w:pPr>
            <w:r w:rsidRPr="00443AE6">
              <w:rPr>
                <w:rFonts w:ascii="HG丸ｺﾞｼｯｸM-PRO" w:eastAsia="HG丸ｺﾞｼｯｸM-PRO" w:hAnsi="HG丸ｺﾞｼｯｸM-PRO" w:hint="eastAsia"/>
                <w:szCs w:val="24"/>
              </w:rPr>
              <w:t>（令和1５年</w:t>
            </w:r>
            <w:r w:rsidR="00F87DFE" w:rsidRPr="00443AE6">
              <w:rPr>
                <w:rFonts w:ascii="HG丸ｺﾞｼｯｸM-PRO" w:eastAsia="HG丸ｺﾞｼｯｸM-PRO" w:hAnsi="HG丸ｺﾞｼｯｸM-PRO" w:hint="eastAsia"/>
                <w:szCs w:val="24"/>
              </w:rPr>
              <w:t>３</w:t>
            </w:r>
            <w:r w:rsidRPr="00443AE6">
              <w:rPr>
                <w:rFonts w:ascii="HG丸ｺﾞｼｯｸM-PRO" w:eastAsia="HG丸ｺﾞｼｯｸM-PRO" w:hAnsi="HG丸ｺﾞｼｯｸM-PRO" w:hint="eastAsia"/>
                <w:szCs w:val="24"/>
              </w:rPr>
              <w:t>月）</w:t>
            </w:r>
          </w:p>
        </w:tc>
        <w:tc>
          <w:tcPr>
            <w:tcW w:w="2977" w:type="dxa"/>
            <w:vAlign w:val="center"/>
          </w:tcPr>
          <w:p w:rsidR="00E00B76" w:rsidRPr="00443AE6" w:rsidRDefault="00B5624F" w:rsidP="00A66D09">
            <w:pPr>
              <w:ind w:rightChars="50" w:right="105"/>
              <w:jc w:val="right"/>
              <w:rPr>
                <w:rFonts w:ascii="HG丸ｺﾞｼｯｸM-PRO" w:eastAsia="HG丸ｺﾞｼｯｸM-PRO" w:hAnsi="HG丸ｺﾞｼｯｸM-PRO"/>
                <w:szCs w:val="24"/>
              </w:rPr>
            </w:pPr>
            <w:r w:rsidRPr="00443AE6">
              <w:rPr>
                <w:rFonts w:ascii="HG丸ｺﾞｼｯｸM-PRO" w:eastAsia="HG丸ｺﾞｼｯｸM-PRO" w:hAnsi="HG丸ｺﾞｼｯｸM-PRO" w:hint="eastAsia"/>
                <w:szCs w:val="24"/>
              </w:rPr>
              <w:t>３４</w:t>
            </w:r>
            <w:r w:rsidR="00A66D09" w:rsidRPr="00443AE6">
              <w:rPr>
                <w:rFonts w:ascii="HG丸ｺﾞｼｯｸM-PRO" w:eastAsia="HG丸ｺﾞｼｯｸM-PRO" w:hAnsi="HG丸ｺﾞｼｯｸM-PRO" w:hint="eastAsia"/>
                <w:szCs w:val="24"/>
              </w:rPr>
              <w:t xml:space="preserve">　</w:t>
            </w:r>
            <w:r w:rsidR="00E00B76" w:rsidRPr="00443AE6">
              <w:rPr>
                <w:rFonts w:ascii="HG丸ｺﾞｼｯｸM-PRO" w:eastAsia="HG丸ｺﾞｼｯｸM-PRO" w:hAnsi="HG丸ｺﾞｼｯｸM-PRO" w:hint="eastAsia"/>
                <w:szCs w:val="24"/>
              </w:rPr>
              <w:t xml:space="preserve">　経営体</w:t>
            </w:r>
          </w:p>
        </w:tc>
      </w:tr>
    </w:tbl>
    <w:p w:rsidR="00CC7DDD" w:rsidRPr="00443AE6" w:rsidRDefault="00CC7DDD" w:rsidP="00291E5B">
      <w:pPr>
        <w:ind w:firstLineChars="150" w:firstLine="315"/>
        <w:jc w:val="left"/>
        <w:rPr>
          <w:rFonts w:ascii="HG丸ｺﾞｼｯｸM-PRO" w:eastAsia="HG丸ｺﾞｼｯｸM-PRO" w:hAnsi="HG丸ｺﾞｼｯｸM-PRO"/>
          <w:szCs w:val="21"/>
        </w:rPr>
      </w:pPr>
      <w:r w:rsidRPr="00443AE6">
        <w:rPr>
          <w:rFonts w:ascii="HG丸ｺﾞｼｯｸM-PRO" w:eastAsia="HG丸ｺﾞｼｯｸM-PRO" w:hAnsi="HG丸ｺﾞｼｯｸM-PRO" w:hint="eastAsia"/>
          <w:szCs w:val="21"/>
        </w:rPr>
        <w:lastRenderedPageBreak/>
        <w:t>【目標設定の考え方】</w:t>
      </w:r>
    </w:p>
    <w:p w:rsidR="00B5624F" w:rsidRPr="00443AE6" w:rsidRDefault="0096267F" w:rsidP="00291E5B">
      <w:pPr>
        <w:ind w:leftChars="200" w:left="420"/>
        <w:jc w:val="left"/>
        <w:rPr>
          <w:rFonts w:ascii="HG丸ｺﾞｼｯｸM-PRO" w:eastAsia="HG丸ｺﾞｼｯｸM-PRO" w:hAnsi="HG丸ｺﾞｼｯｸM-PRO"/>
          <w:szCs w:val="21"/>
        </w:rPr>
      </w:pPr>
      <w:r w:rsidRPr="00443AE6">
        <w:rPr>
          <w:rFonts w:ascii="HG丸ｺﾞｼｯｸM-PRO" w:eastAsia="HG丸ｺﾞｼｯｸM-PRO" w:hAnsi="HG丸ｺﾞｼｯｸM-PRO" w:hint="eastAsia"/>
          <w:szCs w:val="21"/>
        </w:rPr>
        <w:t>・</w:t>
      </w:r>
      <w:r w:rsidR="00B5624F" w:rsidRPr="00443AE6">
        <w:rPr>
          <w:rFonts w:ascii="HG丸ｺﾞｼｯｸM-PRO" w:eastAsia="HG丸ｺﾞｼｯｸM-PRO" w:hAnsi="HG丸ｺﾞｼｯｸM-PRO" w:hint="eastAsia"/>
          <w:szCs w:val="21"/>
        </w:rPr>
        <w:t>現状は、農業振興課</w:t>
      </w:r>
      <w:r w:rsidR="002D4F4F" w:rsidRPr="00443AE6">
        <w:rPr>
          <w:rFonts w:ascii="HG丸ｺﾞｼｯｸM-PRO" w:eastAsia="HG丸ｺﾞｼｯｸM-PRO" w:hAnsi="HG丸ｺﾞｼｯｸM-PRO" w:hint="eastAsia"/>
          <w:szCs w:val="21"/>
        </w:rPr>
        <w:t>資料による</w:t>
      </w:r>
      <w:r w:rsidRPr="00443AE6">
        <w:rPr>
          <w:rFonts w:ascii="HG丸ｺﾞｼｯｸM-PRO" w:eastAsia="HG丸ｺﾞｼｯｸM-PRO" w:hAnsi="HG丸ｺﾞｼｯｸM-PRO" w:hint="eastAsia"/>
          <w:szCs w:val="21"/>
        </w:rPr>
        <w:t>。</w:t>
      </w:r>
    </w:p>
    <w:p w:rsidR="00955448" w:rsidRPr="00443AE6" w:rsidRDefault="0096267F" w:rsidP="00291E5B">
      <w:pPr>
        <w:ind w:leftChars="200" w:left="420" w:rightChars="-13" w:right="-27"/>
        <w:jc w:val="left"/>
        <w:rPr>
          <w:rFonts w:ascii="HG丸ｺﾞｼｯｸM-PRO" w:eastAsia="HG丸ｺﾞｼｯｸM-PRO" w:hAnsi="HG丸ｺﾞｼｯｸM-PRO"/>
          <w:szCs w:val="21"/>
        </w:rPr>
      </w:pPr>
      <w:r w:rsidRPr="00443AE6">
        <w:rPr>
          <w:rFonts w:ascii="HG丸ｺﾞｼｯｸM-PRO" w:eastAsia="HG丸ｺﾞｼｯｸM-PRO" w:hAnsi="HG丸ｺﾞｼｯｸM-PRO" w:hint="eastAsia"/>
          <w:szCs w:val="21"/>
        </w:rPr>
        <w:t>・</w:t>
      </w:r>
      <w:r w:rsidR="003C42B9" w:rsidRPr="00443AE6">
        <w:rPr>
          <w:rFonts w:ascii="HG丸ｺﾞｼｯｸM-PRO" w:eastAsia="HG丸ｺﾞｼｯｸM-PRO" w:hAnsi="HG丸ｺﾞｼｯｸM-PRO" w:hint="eastAsia"/>
          <w:szCs w:val="21"/>
        </w:rPr>
        <w:t>本</w:t>
      </w:r>
      <w:r w:rsidR="00FA0E2D" w:rsidRPr="00443AE6">
        <w:rPr>
          <w:rFonts w:ascii="HG丸ｺﾞｼｯｸM-PRO" w:eastAsia="HG丸ｺﾞｼｯｸM-PRO" w:hAnsi="HG丸ｺﾞｼｯｸM-PRO" w:hint="eastAsia"/>
          <w:szCs w:val="21"/>
        </w:rPr>
        <w:t>市の</w:t>
      </w:r>
      <w:r w:rsidR="00BE2E00" w:rsidRPr="00443AE6">
        <w:rPr>
          <w:rFonts w:ascii="HG丸ｺﾞｼｯｸM-PRO" w:eastAsia="HG丸ｺﾞｼｯｸM-PRO" w:hAnsi="HG丸ｺﾞｼｯｸM-PRO" w:hint="eastAsia"/>
          <w:szCs w:val="21"/>
        </w:rPr>
        <w:t>「</w:t>
      </w:r>
      <w:r w:rsidR="00CC7DDD" w:rsidRPr="00443AE6">
        <w:rPr>
          <w:rFonts w:ascii="HG丸ｺﾞｼｯｸM-PRO" w:eastAsia="HG丸ｺﾞｼｯｸM-PRO" w:hAnsi="HG丸ｺﾞｼｯｸM-PRO" w:hint="eastAsia"/>
          <w:szCs w:val="21"/>
        </w:rPr>
        <w:t>農業経営基盤の強化の促進に関する基本的な構想（</w:t>
      </w:r>
      <w:r w:rsidR="003C7C06" w:rsidRPr="00443AE6">
        <w:rPr>
          <w:rFonts w:ascii="HG丸ｺﾞｼｯｸM-PRO" w:eastAsia="HG丸ｺﾞｼｯｸM-PRO" w:hAnsi="HG丸ｺﾞｼｯｸM-PRO" w:hint="eastAsia"/>
          <w:szCs w:val="21"/>
        </w:rPr>
        <w:t>令和４</w:t>
      </w:r>
      <w:r w:rsidR="00CC7DDD" w:rsidRPr="00443AE6">
        <w:rPr>
          <w:rFonts w:ascii="HG丸ｺﾞｼｯｸM-PRO" w:eastAsia="HG丸ｺﾞｼｯｸM-PRO" w:hAnsi="HG丸ｺﾞｼｯｸM-PRO" w:hint="eastAsia"/>
          <w:szCs w:val="21"/>
        </w:rPr>
        <w:t>年</w:t>
      </w:r>
      <w:r w:rsidR="003C7C06" w:rsidRPr="00443AE6">
        <w:rPr>
          <w:rFonts w:ascii="HG丸ｺﾞｼｯｸM-PRO" w:eastAsia="HG丸ｺﾞｼｯｸM-PRO" w:hAnsi="HG丸ｺﾞｼｯｸM-PRO" w:hint="eastAsia"/>
          <w:szCs w:val="21"/>
        </w:rPr>
        <w:t>３</w:t>
      </w:r>
      <w:r w:rsidR="00CC7DDD" w:rsidRPr="00443AE6">
        <w:rPr>
          <w:rFonts w:ascii="HG丸ｺﾞｼｯｸM-PRO" w:eastAsia="HG丸ｺﾞｼｯｸM-PRO" w:hAnsi="HG丸ｺﾞｼｯｸM-PRO" w:hint="eastAsia"/>
          <w:szCs w:val="21"/>
        </w:rPr>
        <w:t>月策定）</w:t>
      </w:r>
      <w:r w:rsidR="00BE2E00" w:rsidRPr="00443AE6">
        <w:rPr>
          <w:rFonts w:ascii="HG丸ｺﾞｼｯｸM-PRO" w:eastAsia="HG丸ｺﾞｼｯｸM-PRO" w:hAnsi="HG丸ｺﾞｼｯｸM-PRO" w:hint="eastAsia"/>
          <w:szCs w:val="21"/>
        </w:rPr>
        <w:t>」</w:t>
      </w:r>
      <w:r w:rsidR="00CC7DDD" w:rsidRPr="00443AE6">
        <w:rPr>
          <w:rFonts w:ascii="HG丸ｺﾞｼｯｸM-PRO" w:eastAsia="HG丸ｺﾞｼｯｸM-PRO" w:hAnsi="HG丸ｺﾞｼｯｸM-PRO" w:hint="eastAsia"/>
          <w:szCs w:val="21"/>
        </w:rPr>
        <w:t>の第１の５に示す「本市農業の持続的な発展に向け、年間２人を確保することを目標とする。」に準じて設定する。</w:t>
      </w:r>
    </w:p>
    <w:p w:rsidR="004C7266" w:rsidRPr="00443AE6" w:rsidRDefault="004C7266" w:rsidP="00A66D09">
      <w:pPr>
        <w:spacing w:line="288" w:lineRule="auto"/>
        <w:jc w:val="left"/>
        <w:rPr>
          <w:rFonts w:ascii="HG丸ｺﾞｼｯｸM-PRO" w:eastAsia="HG丸ｺﾞｼｯｸM-PRO" w:hAnsi="HG丸ｺﾞｼｯｸM-PRO"/>
          <w:sz w:val="24"/>
          <w:szCs w:val="24"/>
        </w:rPr>
      </w:pPr>
    </w:p>
    <w:p w:rsidR="00955448" w:rsidRPr="00443AE6" w:rsidRDefault="00955448" w:rsidP="00291E5B">
      <w:pPr>
        <w:spacing w:line="288" w:lineRule="auto"/>
        <w:ind w:leftChars="100" w:left="1170" w:hangingChars="400" w:hanging="960"/>
        <w:jc w:val="left"/>
        <w:rPr>
          <w:rFonts w:ascii="HG丸ｺﾞｼｯｸM-PRO" w:eastAsia="HG丸ｺﾞｼｯｸM-PRO" w:hAnsi="HG丸ｺﾞｼｯｸM-PRO"/>
          <w:sz w:val="24"/>
          <w:szCs w:val="24"/>
        </w:rPr>
      </w:pPr>
      <w:r w:rsidRPr="00443AE6">
        <w:rPr>
          <w:rFonts w:ascii="HG丸ｺﾞｼｯｸM-PRO" w:eastAsia="HG丸ｺﾞｼｯｸM-PRO" w:hAnsi="HG丸ｺﾞｼｯｸM-PRO" w:hint="eastAsia"/>
          <w:sz w:val="24"/>
          <w:szCs w:val="24"/>
        </w:rPr>
        <w:t>（２）新規参入の促進に向けた具体的な推進方法</w:t>
      </w:r>
    </w:p>
    <w:p w:rsidR="00BB1ADF" w:rsidRPr="00443AE6" w:rsidRDefault="00955448" w:rsidP="00291E5B">
      <w:pPr>
        <w:spacing w:line="288" w:lineRule="auto"/>
        <w:ind w:left="960" w:hangingChars="400" w:hanging="960"/>
        <w:jc w:val="left"/>
        <w:rPr>
          <w:rFonts w:ascii="HG丸ｺﾞｼｯｸM-PRO" w:eastAsia="HG丸ｺﾞｼｯｸM-PRO" w:hAnsi="HG丸ｺﾞｼｯｸM-PRO"/>
          <w:sz w:val="24"/>
          <w:szCs w:val="24"/>
        </w:rPr>
      </w:pPr>
      <w:r w:rsidRPr="00443AE6">
        <w:rPr>
          <w:rFonts w:ascii="HG丸ｺﾞｼｯｸM-PRO" w:eastAsia="HG丸ｺﾞｼｯｸM-PRO" w:hAnsi="HG丸ｺﾞｼｯｸM-PRO" w:hint="eastAsia"/>
          <w:sz w:val="24"/>
          <w:szCs w:val="24"/>
        </w:rPr>
        <w:t xml:space="preserve">　</w:t>
      </w:r>
      <w:r w:rsidR="0017718E" w:rsidRPr="00443AE6">
        <w:rPr>
          <w:rFonts w:ascii="HG丸ｺﾞｼｯｸM-PRO" w:eastAsia="HG丸ｺﾞｼｯｸM-PRO" w:hAnsi="HG丸ｺﾞｼｯｸM-PRO" w:hint="eastAsia"/>
          <w:sz w:val="24"/>
          <w:szCs w:val="24"/>
        </w:rPr>
        <w:t xml:space="preserve">　　</w:t>
      </w:r>
      <w:r w:rsidR="00BB1ADF" w:rsidRPr="00443AE6">
        <w:rPr>
          <w:rFonts w:ascii="HG丸ｺﾞｼｯｸM-PRO" w:eastAsia="HG丸ｺﾞｼｯｸM-PRO" w:hAnsi="HG丸ｺﾞｼｯｸM-PRO" w:hint="eastAsia"/>
          <w:sz w:val="24"/>
          <w:szCs w:val="24"/>
        </w:rPr>
        <w:t>ア</w:t>
      </w:r>
      <w:r w:rsidRPr="00443AE6">
        <w:rPr>
          <w:rFonts w:ascii="HG丸ｺﾞｼｯｸM-PRO" w:eastAsia="HG丸ｺﾞｼｯｸM-PRO" w:hAnsi="HG丸ｺﾞｼｯｸM-PRO" w:hint="eastAsia"/>
          <w:sz w:val="24"/>
          <w:szCs w:val="24"/>
        </w:rPr>
        <w:t xml:space="preserve">　</w:t>
      </w:r>
      <w:r w:rsidR="00BB1ADF" w:rsidRPr="00443AE6">
        <w:rPr>
          <w:rFonts w:ascii="HG丸ｺﾞｼｯｸM-PRO" w:eastAsia="HG丸ｺﾞｼｯｸM-PRO" w:hAnsi="HG丸ｺﾞｼｯｸM-PRO" w:hint="eastAsia"/>
          <w:sz w:val="24"/>
          <w:szCs w:val="24"/>
        </w:rPr>
        <w:t>関係機関との連携について</w:t>
      </w:r>
    </w:p>
    <w:p w:rsidR="00243CAF" w:rsidRPr="00443AE6" w:rsidRDefault="00955448" w:rsidP="00291E5B">
      <w:pPr>
        <w:spacing w:line="288" w:lineRule="auto"/>
        <w:ind w:leftChars="450" w:left="945" w:firstLineChars="102" w:firstLine="245"/>
        <w:jc w:val="left"/>
        <w:rPr>
          <w:rFonts w:ascii="HG丸ｺﾞｼｯｸM-PRO" w:eastAsia="HG丸ｺﾞｼｯｸM-PRO" w:hAnsi="HG丸ｺﾞｼｯｸM-PRO"/>
          <w:sz w:val="24"/>
          <w:szCs w:val="24"/>
        </w:rPr>
      </w:pPr>
      <w:r w:rsidRPr="00443AE6">
        <w:rPr>
          <w:rFonts w:ascii="HG丸ｺﾞｼｯｸM-PRO" w:eastAsia="HG丸ｺﾞｼｯｸM-PRO" w:hAnsi="HG丸ｺﾞｼｯｸM-PRO" w:hint="eastAsia"/>
          <w:sz w:val="24"/>
          <w:szCs w:val="24"/>
        </w:rPr>
        <w:t>県、</w:t>
      </w:r>
      <w:r w:rsidR="00D97B6B" w:rsidRPr="00443AE6">
        <w:rPr>
          <w:rFonts w:ascii="HG丸ｺﾞｼｯｸM-PRO" w:eastAsia="HG丸ｺﾞｼｯｸM-PRO" w:hAnsi="HG丸ｺﾞｼｯｸM-PRO" w:hint="eastAsia"/>
          <w:sz w:val="24"/>
          <w:szCs w:val="24"/>
        </w:rPr>
        <w:t>市、</w:t>
      </w:r>
      <w:r w:rsidR="00BB1ADF" w:rsidRPr="00443AE6">
        <w:rPr>
          <w:rFonts w:ascii="HG丸ｺﾞｼｯｸM-PRO" w:eastAsia="HG丸ｺﾞｼｯｸM-PRO" w:hAnsi="HG丸ｺﾞｼｯｸM-PRO" w:hint="eastAsia"/>
          <w:sz w:val="24"/>
          <w:szCs w:val="24"/>
        </w:rPr>
        <w:t>農業委員会ネットワーク機構、</w:t>
      </w:r>
      <w:r w:rsidRPr="00443AE6">
        <w:rPr>
          <w:rFonts w:ascii="HG丸ｺﾞｼｯｸM-PRO" w:eastAsia="HG丸ｺﾞｼｯｸM-PRO" w:hAnsi="HG丸ｺﾞｼｯｸM-PRO" w:hint="eastAsia"/>
          <w:sz w:val="24"/>
          <w:szCs w:val="24"/>
        </w:rPr>
        <w:t>農地中間管理機構</w:t>
      </w:r>
      <w:r w:rsidR="00D97B6B" w:rsidRPr="00443AE6">
        <w:rPr>
          <w:rFonts w:ascii="HG丸ｺﾞｼｯｸM-PRO" w:eastAsia="HG丸ｺﾞｼｯｸM-PRO" w:hAnsi="HG丸ｺﾞｼｯｸM-PRO" w:hint="eastAsia"/>
          <w:sz w:val="24"/>
          <w:szCs w:val="24"/>
        </w:rPr>
        <w:t>、農業協同組合等の関係機関</w:t>
      </w:r>
      <w:r w:rsidRPr="00443AE6">
        <w:rPr>
          <w:rFonts w:ascii="HG丸ｺﾞｼｯｸM-PRO" w:eastAsia="HG丸ｺﾞｼｯｸM-PRO" w:hAnsi="HG丸ｺﾞｼｯｸM-PRO" w:hint="eastAsia"/>
          <w:sz w:val="24"/>
          <w:szCs w:val="24"/>
        </w:rPr>
        <w:t>と連携し、</w:t>
      </w:r>
      <w:r w:rsidR="0017718E" w:rsidRPr="00443AE6">
        <w:rPr>
          <w:rFonts w:ascii="HG丸ｺﾞｼｯｸM-PRO" w:eastAsia="HG丸ｺﾞｼｯｸM-PRO" w:hAnsi="HG丸ｺﾞｼｯｸM-PRO" w:hint="eastAsia"/>
          <w:sz w:val="24"/>
          <w:szCs w:val="24"/>
        </w:rPr>
        <w:t>新規</w:t>
      </w:r>
      <w:r w:rsidR="00D97B6B" w:rsidRPr="00443AE6">
        <w:rPr>
          <w:rFonts w:ascii="HG丸ｺﾞｼｯｸM-PRO" w:eastAsia="HG丸ｺﾞｼｯｸM-PRO" w:hAnsi="HG丸ｺﾞｼｯｸM-PRO" w:hint="eastAsia"/>
          <w:sz w:val="24"/>
          <w:szCs w:val="24"/>
        </w:rPr>
        <w:t>参入を希望する</w:t>
      </w:r>
      <w:r w:rsidR="0017718E" w:rsidRPr="00443AE6">
        <w:rPr>
          <w:rFonts w:ascii="HG丸ｺﾞｼｯｸM-PRO" w:eastAsia="HG丸ｺﾞｼｯｸM-PRO" w:hAnsi="HG丸ｺﾞｼｯｸM-PRO" w:hint="eastAsia"/>
          <w:sz w:val="24"/>
          <w:szCs w:val="24"/>
        </w:rPr>
        <w:t>者</w:t>
      </w:r>
      <w:r w:rsidR="00D97B6B" w:rsidRPr="00443AE6">
        <w:rPr>
          <w:rFonts w:ascii="HG丸ｺﾞｼｯｸM-PRO" w:eastAsia="HG丸ｺﾞｼｯｸM-PRO" w:hAnsi="HG丸ｺﾞｼｯｸM-PRO" w:hint="eastAsia"/>
          <w:sz w:val="24"/>
          <w:szCs w:val="24"/>
        </w:rPr>
        <w:t>からの相談、農地のあっせん等</w:t>
      </w:r>
      <w:r w:rsidR="0017718E" w:rsidRPr="00443AE6">
        <w:rPr>
          <w:rFonts w:ascii="HG丸ｺﾞｼｯｸM-PRO" w:eastAsia="HG丸ｺﾞｼｯｸM-PRO" w:hAnsi="HG丸ｺﾞｼｯｸM-PRO" w:hint="eastAsia"/>
          <w:sz w:val="24"/>
          <w:szCs w:val="24"/>
        </w:rPr>
        <w:t>への対応に努める</w:t>
      </w:r>
      <w:r w:rsidR="00BB1ADF" w:rsidRPr="00443AE6">
        <w:rPr>
          <w:rFonts w:ascii="HG丸ｺﾞｼｯｸM-PRO" w:eastAsia="HG丸ｺﾞｼｯｸM-PRO" w:hAnsi="HG丸ｺﾞｼｯｸM-PRO" w:hint="eastAsia"/>
          <w:sz w:val="24"/>
          <w:szCs w:val="24"/>
        </w:rPr>
        <w:t>ほか、新規参入後</w:t>
      </w:r>
      <w:r w:rsidR="00C95AFC" w:rsidRPr="00443AE6">
        <w:rPr>
          <w:rFonts w:ascii="HG丸ｺﾞｼｯｸM-PRO" w:eastAsia="HG丸ｺﾞｼｯｸM-PRO" w:hAnsi="HG丸ｺﾞｼｯｸM-PRO" w:hint="eastAsia"/>
          <w:sz w:val="24"/>
          <w:szCs w:val="24"/>
        </w:rPr>
        <w:t>の</w:t>
      </w:r>
      <w:r w:rsidR="00BB1ADF" w:rsidRPr="00443AE6">
        <w:rPr>
          <w:rFonts w:ascii="HG丸ｺﾞｼｯｸM-PRO" w:eastAsia="HG丸ｺﾞｼｯｸM-PRO" w:hAnsi="HG丸ｺﾞｼｯｸM-PRO" w:hint="eastAsia"/>
          <w:sz w:val="24"/>
          <w:szCs w:val="24"/>
        </w:rPr>
        <w:t>フォローアップに</w:t>
      </w:r>
      <w:r w:rsidR="00C95AFC" w:rsidRPr="00443AE6">
        <w:rPr>
          <w:rFonts w:ascii="HG丸ｺﾞｼｯｸM-PRO" w:eastAsia="HG丸ｺﾞｼｯｸM-PRO" w:hAnsi="HG丸ｺﾞｼｯｸM-PRO" w:hint="eastAsia"/>
          <w:sz w:val="24"/>
          <w:szCs w:val="24"/>
        </w:rPr>
        <w:t>も</w:t>
      </w:r>
      <w:r w:rsidR="00BB1ADF" w:rsidRPr="00443AE6">
        <w:rPr>
          <w:rFonts w:ascii="HG丸ｺﾞｼｯｸM-PRO" w:eastAsia="HG丸ｺﾞｼｯｸM-PRO" w:hAnsi="HG丸ｺﾞｼｯｸM-PRO" w:hint="eastAsia"/>
          <w:sz w:val="24"/>
          <w:szCs w:val="24"/>
        </w:rPr>
        <w:t>努める</w:t>
      </w:r>
      <w:r w:rsidR="0017718E" w:rsidRPr="00443AE6">
        <w:rPr>
          <w:rFonts w:ascii="HG丸ｺﾞｼｯｸM-PRO" w:eastAsia="HG丸ｺﾞｼｯｸM-PRO" w:hAnsi="HG丸ｺﾞｼｯｸM-PRO" w:hint="eastAsia"/>
          <w:sz w:val="24"/>
          <w:szCs w:val="24"/>
        </w:rPr>
        <w:t>。</w:t>
      </w:r>
    </w:p>
    <w:p w:rsidR="0017718E" w:rsidRPr="00443AE6" w:rsidRDefault="0017718E" w:rsidP="00291E5B">
      <w:pPr>
        <w:spacing w:line="288" w:lineRule="auto"/>
        <w:ind w:left="960" w:hangingChars="400" w:hanging="960"/>
        <w:jc w:val="left"/>
        <w:rPr>
          <w:rFonts w:ascii="HG丸ｺﾞｼｯｸM-PRO" w:eastAsia="HG丸ｺﾞｼｯｸM-PRO" w:hAnsi="HG丸ｺﾞｼｯｸM-PRO"/>
          <w:sz w:val="24"/>
          <w:szCs w:val="24"/>
        </w:rPr>
      </w:pPr>
      <w:r w:rsidRPr="00443AE6">
        <w:rPr>
          <w:rFonts w:ascii="HG丸ｺﾞｼｯｸM-PRO" w:eastAsia="HG丸ｺﾞｼｯｸM-PRO" w:hAnsi="HG丸ｺﾞｼｯｸM-PRO" w:hint="eastAsia"/>
          <w:sz w:val="24"/>
          <w:szCs w:val="24"/>
        </w:rPr>
        <w:t xml:space="preserve">　　　</w:t>
      </w:r>
      <w:r w:rsidR="00BB1ADF" w:rsidRPr="00443AE6">
        <w:rPr>
          <w:rFonts w:ascii="HG丸ｺﾞｼｯｸM-PRO" w:eastAsia="HG丸ｺﾞｼｯｸM-PRO" w:hAnsi="HG丸ｺﾞｼｯｸM-PRO" w:hint="eastAsia"/>
          <w:sz w:val="24"/>
          <w:szCs w:val="24"/>
        </w:rPr>
        <w:t>イ</w:t>
      </w:r>
      <w:r w:rsidRPr="00443AE6">
        <w:rPr>
          <w:rFonts w:ascii="HG丸ｺﾞｼｯｸM-PRO" w:eastAsia="HG丸ｺﾞｼｯｸM-PRO" w:hAnsi="HG丸ｺﾞｼｯｸM-PRO" w:hint="eastAsia"/>
          <w:sz w:val="24"/>
          <w:szCs w:val="24"/>
        </w:rPr>
        <w:t xml:space="preserve">　</w:t>
      </w:r>
      <w:r w:rsidR="00BB1ADF" w:rsidRPr="00443AE6">
        <w:rPr>
          <w:rFonts w:ascii="HG丸ｺﾞｼｯｸM-PRO" w:eastAsia="HG丸ｺﾞｼｯｸM-PRO" w:hAnsi="HG丸ｺﾞｼｯｸM-PRO" w:hint="eastAsia"/>
          <w:sz w:val="24"/>
          <w:szCs w:val="24"/>
        </w:rPr>
        <w:t>新規就農フェア等への参加について</w:t>
      </w:r>
    </w:p>
    <w:p w:rsidR="00BB1ADF" w:rsidRPr="00443AE6" w:rsidRDefault="00BB1ADF" w:rsidP="00291E5B">
      <w:pPr>
        <w:spacing w:line="288" w:lineRule="auto"/>
        <w:ind w:leftChars="450" w:left="945" w:firstLineChars="102" w:firstLine="245"/>
        <w:jc w:val="left"/>
        <w:rPr>
          <w:rFonts w:ascii="HG丸ｺﾞｼｯｸM-PRO" w:eastAsia="HG丸ｺﾞｼｯｸM-PRO" w:hAnsi="HG丸ｺﾞｼｯｸM-PRO"/>
          <w:sz w:val="24"/>
          <w:szCs w:val="24"/>
        </w:rPr>
      </w:pPr>
      <w:r w:rsidRPr="00443AE6">
        <w:rPr>
          <w:rFonts w:ascii="HG丸ｺﾞｼｯｸM-PRO" w:eastAsia="HG丸ｺﾞｼｯｸM-PRO" w:hAnsi="HG丸ｺﾞｼｯｸM-PRO" w:hint="eastAsia"/>
          <w:sz w:val="24"/>
          <w:szCs w:val="24"/>
        </w:rPr>
        <w:t>市、農協等と連携し、農業委員や推進委員が新規就農フェア等に積極的に参加し情報収集に努め、新規就農の受入れとフォローアップ体制を整備する。</w:t>
      </w:r>
    </w:p>
    <w:p w:rsidR="00BB1ADF" w:rsidRPr="00443AE6" w:rsidRDefault="00BB1ADF" w:rsidP="00291E5B">
      <w:pPr>
        <w:spacing w:line="288" w:lineRule="auto"/>
        <w:ind w:left="960" w:hangingChars="400" w:hanging="960"/>
        <w:jc w:val="left"/>
        <w:rPr>
          <w:rFonts w:ascii="HG丸ｺﾞｼｯｸM-PRO" w:eastAsia="HG丸ｺﾞｼｯｸM-PRO" w:hAnsi="HG丸ｺﾞｼｯｸM-PRO"/>
          <w:sz w:val="24"/>
          <w:szCs w:val="24"/>
        </w:rPr>
      </w:pPr>
      <w:r w:rsidRPr="00443AE6">
        <w:rPr>
          <w:rFonts w:ascii="HG丸ｺﾞｼｯｸM-PRO" w:eastAsia="HG丸ｺﾞｼｯｸM-PRO" w:hAnsi="HG丸ｺﾞｼｯｸM-PRO" w:hint="eastAsia"/>
          <w:sz w:val="24"/>
          <w:szCs w:val="24"/>
        </w:rPr>
        <w:t xml:space="preserve">　　　ウ　企業参入の推進について</w:t>
      </w:r>
    </w:p>
    <w:p w:rsidR="00BB1ADF" w:rsidRPr="00443AE6" w:rsidRDefault="00BB1ADF" w:rsidP="00291E5B">
      <w:pPr>
        <w:spacing w:line="288" w:lineRule="auto"/>
        <w:ind w:leftChars="450" w:left="945" w:firstLineChars="102" w:firstLine="245"/>
        <w:jc w:val="left"/>
        <w:rPr>
          <w:rFonts w:ascii="HG丸ｺﾞｼｯｸM-PRO" w:eastAsia="HG丸ｺﾞｼｯｸM-PRO" w:hAnsi="HG丸ｺﾞｼｯｸM-PRO"/>
          <w:sz w:val="24"/>
          <w:szCs w:val="24"/>
        </w:rPr>
      </w:pPr>
      <w:r w:rsidRPr="00443AE6">
        <w:rPr>
          <w:rFonts w:ascii="HG丸ｺﾞｼｯｸM-PRO" w:eastAsia="HG丸ｺﾞｼｯｸM-PRO" w:hAnsi="HG丸ｺﾞｼｯｸM-PRO" w:hint="eastAsia"/>
          <w:sz w:val="24"/>
          <w:szCs w:val="24"/>
        </w:rPr>
        <w:t>担い手が不足している地域では、企業の農業参入も地域の担い手確保の有効な手段であることから、県、市、農地中間管理機構と連携して、積極的に企業の参入の推進を図る。</w:t>
      </w:r>
    </w:p>
    <w:p w:rsidR="00876D43" w:rsidRPr="00443AE6" w:rsidRDefault="00876D43" w:rsidP="00A66D09">
      <w:pPr>
        <w:spacing w:line="288" w:lineRule="auto"/>
        <w:jc w:val="left"/>
        <w:rPr>
          <w:rFonts w:ascii="HG丸ｺﾞｼｯｸM-PRO" w:eastAsia="HG丸ｺﾞｼｯｸM-PRO" w:hAnsi="HG丸ｺﾞｼｯｸM-PRO"/>
          <w:sz w:val="24"/>
          <w:szCs w:val="24"/>
        </w:rPr>
      </w:pPr>
    </w:p>
    <w:p w:rsidR="00EA691B" w:rsidRPr="00443AE6" w:rsidRDefault="00EA691B" w:rsidP="00291E5B">
      <w:pPr>
        <w:spacing w:line="288" w:lineRule="auto"/>
        <w:ind w:leftChars="100" w:left="1170" w:hangingChars="400" w:hanging="960"/>
        <w:jc w:val="left"/>
        <w:rPr>
          <w:rFonts w:ascii="HG丸ｺﾞｼｯｸM-PRO" w:eastAsia="HG丸ｺﾞｼｯｸM-PRO" w:hAnsi="HG丸ｺﾞｼｯｸM-PRO"/>
          <w:sz w:val="24"/>
          <w:szCs w:val="24"/>
        </w:rPr>
      </w:pPr>
      <w:r w:rsidRPr="00443AE6">
        <w:rPr>
          <w:rFonts w:ascii="HG丸ｺﾞｼｯｸM-PRO" w:eastAsia="HG丸ｺﾞｼｯｸM-PRO" w:hAnsi="HG丸ｺﾞｼｯｸM-PRO" w:hint="eastAsia"/>
          <w:sz w:val="24"/>
          <w:szCs w:val="24"/>
        </w:rPr>
        <w:t>（３）新規参入の促進の評価方法</w:t>
      </w:r>
    </w:p>
    <w:p w:rsidR="00EA691B" w:rsidRPr="00443AE6" w:rsidRDefault="00EA691B" w:rsidP="00291E5B">
      <w:pPr>
        <w:spacing w:line="288" w:lineRule="auto"/>
        <w:ind w:leftChars="450" w:left="1185" w:hangingChars="100" w:hanging="240"/>
        <w:jc w:val="left"/>
        <w:rPr>
          <w:rFonts w:ascii="HG丸ｺﾞｼｯｸM-PRO" w:eastAsia="HG丸ｺﾞｼｯｸM-PRO" w:hAnsi="HG丸ｺﾞｼｯｸM-PRO"/>
          <w:sz w:val="24"/>
          <w:szCs w:val="24"/>
        </w:rPr>
      </w:pPr>
      <w:r w:rsidRPr="00443AE6">
        <w:rPr>
          <w:rFonts w:ascii="HG丸ｺﾞｼｯｸM-PRO" w:eastAsia="HG丸ｺﾞｼｯｸM-PRO" w:hAnsi="HG丸ｺﾞｼｯｸM-PRO" w:hint="eastAsia"/>
          <w:sz w:val="24"/>
          <w:szCs w:val="24"/>
        </w:rPr>
        <w:t>新規参入の促進の進捗状況は、新規参入者（個人、法人）の数により評価する。</w:t>
      </w:r>
    </w:p>
    <w:p w:rsidR="00EA691B" w:rsidRPr="00443AE6" w:rsidRDefault="00EA691B" w:rsidP="00291E5B">
      <w:pPr>
        <w:spacing w:line="288" w:lineRule="auto"/>
        <w:ind w:leftChars="337" w:left="708" w:firstLineChars="100" w:firstLine="240"/>
        <w:jc w:val="left"/>
        <w:rPr>
          <w:rFonts w:ascii="HG丸ｺﾞｼｯｸM-PRO" w:eastAsia="HG丸ｺﾞｼｯｸM-PRO" w:hAnsi="HG丸ｺﾞｼｯｸM-PRO"/>
          <w:sz w:val="24"/>
          <w:szCs w:val="24"/>
        </w:rPr>
      </w:pPr>
      <w:r w:rsidRPr="00443AE6">
        <w:rPr>
          <w:rFonts w:ascii="HG丸ｺﾞｼｯｸM-PRO" w:eastAsia="HG丸ｺﾞｼｯｸM-PRO" w:hAnsi="HG丸ｺﾞｼｯｸM-PRO" w:hint="eastAsia"/>
          <w:sz w:val="24"/>
          <w:szCs w:val="24"/>
        </w:rPr>
        <w:t>単年度の評価については、「農業委員会による最適化活動の推進等について」に基づく「農業委員会の農地利用の最適化の推進の状況その他事務の実施状況の公表」のとおりとする。</w:t>
      </w:r>
    </w:p>
    <w:p w:rsidR="00EA691B" w:rsidRPr="00443AE6" w:rsidRDefault="00EA691B" w:rsidP="00291E5B">
      <w:pPr>
        <w:spacing w:line="288" w:lineRule="auto"/>
        <w:jc w:val="left"/>
        <w:rPr>
          <w:rFonts w:ascii="HG丸ｺﾞｼｯｸM-PRO" w:eastAsia="HG丸ｺﾞｼｯｸM-PRO" w:hAnsi="HG丸ｺﾞｼｯｸM-PRO"/>
          <w:sz w:val="24"/>
          <w:szCs w:val="24"/>
        </w:rPr>
      </w:pPr>
    </w:p>
    <w:p w:rsidR="00EA691B" w:rsidRPr="00443AE6" w:rsidRDefault="00EA691B" w:rsidP="00291E5B">
      <w:pPr>
        <w:spacing w:line="288" w:lineRule="auto"/>
        <w:jc w:val="left"/>
        <w:rPr>
          <w:rFonts w:ascii="HG丸ｺﾞｼｯｸM-PRO" w:eastAsia="HG丸ｺﾞｼｯｸM-PRO" w:hAnsi="HG丸ｺﾞｼｯｸM-PRO"/>
          <w:sz w:val="24"/>
          <w:szCs w:val="24"/>
        </w:rPr>
      </w:pPr>
      <w:r w:rsidRPr="00443AE6">
        <w:rPr>
          <w:rFonts w:ascii="HG丸ｺﾞｼｯｸM-PRO" w:eastAsia="HG丸ｺﾞｼｯｸM-PRO" w:hAnsi="HG丸ｺﾞｼｯｸM-PRO" w:hint="eastAsia"/>
          <w:sz w:val="24"/>
          <w:szCs w:val="24"/>
        </w:rPr>
        <w:t>第３　「地域計画」の目標を達成するための役割</w:t>
      </w:r>
    </w:p>
    <w:p w:rsidR="00EA691B" w:rsidRPr="00443AE6" w:rsidRDefault="00004A01" w:rsidP="00291E5B">
      <w:pPr>
        <w:spacing w:line="288" w:lineRule="auto"/>
        <w:ind w:leftChars="200" w:left="420" w:firstLineChars="100" w:firstLine="240"/>
        <w:jc w:val="left"/>
        <w:rPr>
          <w:rFonts w:ascii="HG丸ｺﾞｼｯｸM-PRO" w:eastAsia="HG丸ｺﾞｼｯｸM-PRO" w:hAnsi="HG丸ｺﾞｼｯｸM-PRO"/>
          <w:sz w:val="24"/>
          <w:szCs w:val="24"/>
        </w:rPr>
      </w:pPr>
      <w:r w:rsidRPr="00443AE6">
        <w:rPr>
          <w:rFonts w:ascii="HG丸ｺﾞｼｯｸM-PRO" w:eastAsia="HG丸ｺﾞｼｯｸM-PRO" w:hAnsi="HG丸ｺﾞｼｯｸM-PRO" w:hint="eastAsia"/>
          <w:sz w:val="24"/>
          <w:szCs w:val="24"/>
        </w:rPr>
        <w:t>本</w:t>
      </w:r>
      <w:r w:rsidR="00EA691B" w:rsidRPr="00443AE6">
        <w:rPr>
          <w:rFonts w:ascii="HG丸ｺﾞｼｯｸM-PRO" w:eastAsia="HG丸ｺﾞｼｯｸM-PRO" w:hAnsi="HG丸ｺﾞｼｯｸM-PRO" w:hint="eastAsia"/>
          <w:sz w:val="24"/>
          <w:szCs w:val="24"/>
        </w:rPr>
        <w:t>市において作成された「地域計画」に基づき、農地を効率的かつ総合的に利用していくため、</w:t>
      </w:r>
      <w:r w:rsidRPr="00443AE6">
        <w:rPr>
          <w:rFonts w:ascii="HG丸ｺﾞｼｯｸM-PRO" w:eastAsia="HG丸ｺﾞｼｯｸM-PRO" w:hAnsi="HG丸ｺﾞｼｯｸM-PRO" w:hint="eastAsia"/>
          <w:sz w:val="24"/>
          <w:szCs w:val="24"/>
        </w:rPr>
        <w:t>本</w:t>
      </w:r>
      <w:r w:rsidR="00EA691B" w:rsidRPr="00443AE6">
        <w:rPr>
          <w:rFonts w:ascii="HG丸ｺﾞｼｯｸM-PRO" w:eastAsia="HG丸ｺﾞｼｯｸM-PRO" w:hAnsi="HG丸ｺﾞｼｯｸM-PRO" w:hint="eastAsia"/>
          <w:sz w:val="24"/>
          <w:szCs w:val="24"/>
        </w:rPr>
        <w:t>農業委員会は次の役割を担っていく。</w:t>
      </w:r>
    </w:p>
    <w:p w:rsidR="002D6F29" w:rsidRPr="00443AE6" w:rsidRDefault="002D6F29" w:rsidP="002D6F29">
      <w:pPr>
        <w:spacing w:line="288" w:lineRule="auto"/>
        <w:ind w:leftChars="202" w:left="424"/>
        <w:jc w:val="left"/>
        <w:rPr>
          <w:rFonts w:ascii="HG丸ｺﾞｼｯｸM-PRO" w:eastAsia="HG丸ｺﾞｼｯｸM-PRO" w:hAnsi="HG丸ｺﾞｼｯｸM-PRO"/>
          <w:sz w:val="24"/>
          <w:szCs w:val="24"/>
        </w:rPr>
      </w:pPr>
      <w:r w:rsidRPr="00443AE6">
        <w:rPr>
          <w:rFonts w:ascii="HG丸ｺﾞｼｯｸM-PRO" w:eastAsia="HG丸ｺﾞｼｯｸM-PRO" w:hAnsi="HG丸ｺﾞｼｯｸM-PRO" w:hint="eastAsia"/>
          <w:sz w:val="24"/>
          <w:szCs w:val="24"/>
        </w:rPr>
        <w:t>・「地域計画」の定期的な見直しへの協力</w:t>
      </w:r>
    </w:p>
    <w:p w:rsidR="002D6F29" w:rsidRPr="00443AE6" w:rsidRDefault="002D6F29" w:rsidP="00291E5B">
      <w:pPr>
        <w:spacing w:line="288" w:lineRule="auto"/>
        <w:ind w:leftChars="202" w:left="424"/>
        <w:jc w:val="left"/>
        <w:rPr>
          <w:rFonts w:ascii="HG丸ｺﾞｼｯｸM-PRO" w:eastAsia="HG丸ｺﾞｼｯｸM-PRO" w:hAnsi="HG丸ｺﾞｼｯｸM-PRO"/>
          <w:sz w:val="24"/>
          <w:szCs w:val="24"/>
        </w:rPr>
      </w:pPr>
      <w:r w:rsidRPr="00443AE6">
        <w:rPr>
          <w:rFonts w:ascii="HG丸ｺﾞｼｯｸM-PRO" w:eastAsia="HG丸ｺﾞｼｯｸM-PRO" w:hAnsi="HG丸ｺﾞｼｯｸM-PRO" w:hint="eastAsia"/>
          <w:sz w:val="24"/>
          <w:szCs w:val="24"/>
        </w:rPr>
        <w:t>・「地域計画」で位置付けられた担い手への農地の利用調整</w:t>
      </w:r>
    </w:p>
    <w:p w:rsidR="00EA691B" w:rsidRPr="00443AE6" w:rsidRDefault="00EA691B" w:rsidP="00291E5B">
      <w:pPr>
        <w:spacing w:line="288" w:lineRule="auto"/>
        <w:ind w:leftChars="202" w:left="424"/>
        <w:jc w:val="left"/>
        <w:rPr>
          <w:rFonts w:ascii="HG丸ｺﾞｼｯｸM-PRO" w:eastAsia="HG丸ｺﾞｼｯｸM-PRO" w:hAnsi="HG丸ｺﾞｼｯｸM-PRO"/>
          <w:sz w:val="24"/>
          <w:szCs w:val="24"/>
        </w:rPr>
      </w:pPr>
      <w:r w:rsidRPr="00443AE6">
        <w:rPr>
          <w:rFonts w:ascii="HG丸ｺﾞｼｯｸM-PRO" w:eastAsia="HG丸ｺﾞｼｯｸM-PRO" w:hAnsi="HG丸ｺﾞｼｯｸM-PRO" w:hint="eastAsia"/>
          <w:sz w:val="24"/>
          <w:szCs w:val="24"/>
        </w:rPr>
        <w:t>・日常的な農地の見守りによる農地の適正利用の確認</w:t>
      </w:r>
    </w:p>
    <w:sectPr w:rsidR="00EA691B" w:rsidRPr="00443AE6" w:rsidSect="00A50B87">
      <w:pgSz w:w="11906" w:h="16838" w:code="9"/>
      <w:pgMar w:top="1304" w:right="1134" w:bottom="1304" w:left="1134" w:header="794" w:footer="624" w:gutter="0"/>
      <w:pgNumType w:start="37"/>
      <w:cols w:space="425"/>
      <w:docGrid w:linePitch="360"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0FA" w:rsidRDefault="00BA70FA" w:rsidP="00BA70FA">
      <w:r>
        <w:separator/>
      </w:r>
    </w:p>
  </w:endnote>
  <w:endnote w:type="continuationSeparator" w:id="0">
    <w:p w:rsidR="00BA70FA" w:rsidRDefault="00BA70FA" w:rsidP="00BA7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0FA" w:rsidRDefault="00BA70FA" w:rsidP="00BA70FA">
      <w:r>
        <w:separator/>
      </w:r>
    </w:p>
  </w:footnote>
  <w:footnote w:type="continuationSeparator" w:id="0">
    <w:p w:rsidR="00BA70FA" w:rsidRDefault="00BA70FA" w:rsidP="00BA70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7"/>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43E"/>
    <w:rsid w:val="00004A01"/>
    <w:rsid w:val="000128E7"/>
    <w:rsid w:val="000154ED"/>
    <w:rsid w:val="00036D26"/>
    <w:rsid w:val="00043A68"/>
    <w:rsid w:val="00044706"/>
    <w:rsid w:val="00077B59"/>
    <w:rsid w:val="00087352"/>
    <w:rsid w:val="00087B83"/>
    <w:rsid w:val="00097B0F"/>
    <w:rsid w:val="000A52AE"/>
    <w:rsid w:val="000B2810"/>
    <w:rsid w:val="000C1773"/>
    <w:rsid w:val="000D2ADC"/>
    <w:rsid w:val="000D7E16"/>
    <w:rsid w:val="000E3D50"/>
    <w:rsid w:val="000E7DC1"/>
    <w:rsid w:val="000F6609"/>
    <w:rsid w:val="00111203"/>
    <w:rsid w:val="00134130"/>
    <w:rsid w:val="00135AAF"/>
    <w:rsid w:val="001417C9"/>
    <w:rsid w:val="00151BC9"/>
    <w:rsid w:val="00155FFC"/>
    <w:rsid w:val="001720EE"/>
    <w:rsid w:val="0017718E"/>
    <w:rsid w:val="001818BB"/>
    <w:rsid w:val="001A163E"/>
    <w:rsid w:val="001C1973"/>
    <w:rsid w:val="001E41E2"/>
    <w:rsid w:val="001E502D"/>
    <w:rsid w:val="00201A9E"/>
    <w:rsid w:val="00201BC3"/>
    <w:rsid w:val="002037DD"/>
    <w:rsid w:val="0022192C"/>
    <w:rsid w:val="00243CAF"/>
    <w:rsid w:val="002735A6"/>
    <w:rsid w:val="00282E1F"/>
    <w:rsid w:val="00286EE4"/>
    <w:rsid w:val="002913F0"/>
    <w:rsid w:val="00291E5B"/>
    <w:rsid w:val="002D44CE"/>
    <w:rsid w:val="002D4F4F"/>
    <w:rsid w:val="002D6F29"/>
    <w:rsid w:val="002E1C97"/>
    <w:rsid w:val="002F6836"/>
    <w:rsid w:val="00321FF7"/>
    <w:rsid w:val="00336C05"/>
    <w:rsid w:val="003401AE"/>
    <w:rsid w:val="0035256C"/>
    <w:rsid w:val="0035478C"/>
    <w:rsid w:val="0035570E"/>
    <w:rsid w:val="00360DB6"/>
    <w:rsid w:val="00364F27"/>
    <w:rsid w:val="003A1027"/>
    <w:rsid w:val="003A1F2B"/>
    <w:rsid w:val="003A32F5"/>
    <w:rsid w:val="003C3368"/>
    <w:rsid w:val="003C42B9"/>
    <w:rsid w:val="003C4840"/>
    <w:rsid w:val="003C7C06"/>
    <w:rsid w:val="003D41B4"/>
    <w:rsid w:val="003E2F5E"/>
    <w:rsid w:val="003F4E43"/>
    <w:rsid w:val="004011DB"/>
    <w:rsid w:val="00402569"/>
    <w:rsid w:val="0040344E"/>
    <w:rsid w:val="0043688C"/>
    <w:rsid w:val="00440874"/>
    <w:rsid w:val="00443AE6"/>
    <w:rsid w:val="00464069"/>
    <w:rsid w:val="0046445B"/>
    <w:rsid w:val="004731CF"/>
    <w:rsid w:val="004772EE"/>
    <w:rsid w:val="00480ECC"/>
    <w:rsid w:val="00493A5F"/>
    <w:rsid w:val="004A0658"/>
    <w:rsid w:val="004A0AE3"/>
    <w:rsid w:val="004A3D48"/>
    <w:rsid w:val="004C7266"/>
    <w:rsid w:val="004E0308"/>
    <w:rsid w:val="004F443E"/>
    <w:rsid w:val="00503D6A"/>
    <w:rsid w:val="00520029"/>
    <w:rsid w:val="005310FC"/>
    <w:rsid w:val="0056071A"/>
    <w:rsid w:val="00597E68"/>
    <w:rsid w:val="005A043E"/>
    <w:rsid w:val="005A7387"/>
    <w:rsid w:val="005C172C"/>
    <w:rsid w:val="005C21D4"/>
    <w:rsid w:val="005D0CA3"/>
    <w:rsid w:val="005D4D7C"/>
    <w:rsid w:val="00630F09"/>
    <w:rsid w:val="00663B02"/>
    <w:rsid w:val="006A3696"/>
    <w:rsid w:val="006C2359"/>
    <w:rsid w:val="006C2463"/>
    <w:rsid w:val="006E0DB4"/>
    <w:rsid w:val="006E5DC0"/>
    <w:rsid w:val="006F3337"/>
    <w:rsid w:val="006F3459"/>
    <w:rsid w:val="00712D16"/>
    <w:rsid w:val="00712D6E"/>
    <w:rsid w:val="00724B10"/>
    <w:rsid w:val="007271B9"/>
    <w:rsid w:val="00745C2F"/>
    <w:rsid w:val="00771620"/>
    <w:rsid w:val="00777707"/>
    <w:rsid w:val="0079607B"/>
    <w:rsid w:val="007A5637"/>
    <w:rsid w:val="007C64BA"/>
    <w:rsid w:val="007D5CAC"/>
    <w:rsid w:val="007D7E3C"/>
    <w:rsid w:val="007E1167"/>
    <w:rsid w:val="0080174E"/>
    <w:rsid w:val="00816A3C"/>
    <w:rsid w:val="00822AF4"/>
    <w:rsid w:val="00831E50"/>
    <w:rsid w:val="00842223"/>
    <w:rsid w:val="0085535C"/>
    <w:rsid w:val="00860F2F"/>
    <w:rsid w:val="0086374A"/>
    <w:rsid w:val="00876D43"/>
    <w:rsid w:val="008938ED"/>
    <w:rsid w:val="008A1EEE"/>
    <w:rsid w:val="008B19B8"/>
    <w:rsid w:val="008B7913"/>
    <w:rsid w:val="008C4AE0"/>
    <w:rsid w:val="008D04B1"/>
    <w:rsid w:val="008D4DCE"/>
    <w:rsid w:val="008D4ED2"/>
    <w:rsid w:val="008D6385"/>
    <w:rsid w:val="008E3102"/>
    <w:rsid w:val="009029B1"/>
    <w:rsid w:val="00906094"/>
    <w:rsid w:val="00955448"/>
    <w:rsid w:val="00960185"/>
    <w:rsid w:val="0096267F"/>
    <w:rsid w:val="009677F1"/>
    <w:rsid w:val="009877A4"/>
    <w:rsid w:val="009B50D8"/>
    <w:rsid w:val="009C6668"/>
    <w:rsid w:val="00A140FF"/>
    <w:rsid w:val="00A14A14"/>
    <w:rsid w:val="00A4221B"/>
    <w:rsid w:val="00A50B87"/>
    <w:rsid w:val="00A66D09"/>
    <w:rsid w:val="00AA1221"/>
    <w:rsid w:val="00AB1CFF"/>
    <w:rsid w:val="00AC622F"/>
    <w:rsid w:val="00B05B73"/>
    <w:rsid w:val="00B06B69"/>
    <w:rsid w:val="00B171F3"/>
    <w:rsid w:val="00B45DA7"/>
    <w:rsid w:val="00B46DCA"/>
    <w:rsid w:val="00B5624F"/>
    <w:rsid w:val="00B901F1"/>
    <w:rsid w:val="00B91CE7"/>
    <w:rsid w:val="00B95566"/>
    <w:rsid w:val="00BA15EF"/>
    <w:rsid w:val="00BA70FA"/>
    <w:rsid w:val="00BB1ADF"/>
    <w:rsid w:val="00BB36EE"/>
    <w:rsid w:val="00BB62C2"/>
    <w:rsid w:val="00BC1AE7"/>
    <w:rsid w:val="00BE2E00"/>
    <w:rsid w:val="00BF1DAA"/>
    <w:rsid w:val="00BF3B74"/>
    <w:rsid w:val="00C003CD"/>
    <w:rsid w:val="00C04D0D"/>
    <w:rsid w:val="00C06A71"/>
    <w:rsid w:val="00C139CD"/>
    <w:rsid w:val="00C17095"/>
    <w:rsid w:val="00C372C7"/>
    <w:rsid w:val="00C423D1"/>
    <w:rsid w:val="00C5177F"/>
    <w:rsid w:val="00C628FB"/>
    <w:rsid w:val="00C65932"/>
    <w:rsid w:val="00C878A2"/>
    <w:rsid w:val="00C95AFC"/>
    <w:rsid w:val="00CC236B"/>
    <w:rsid w:val="00CC36E7"/>
    <w:rsid w:val="00CC7DDD"/>
    <w:rsid w:val="00CE7682"/>
    <w:rsid w:val="00CE7C65"/>
    <w:rsid w:val="00CF6A53"/>
    <w:rsid w:val="00D03B17"/>
    <w:rsid w:val="00D1426D"/>
    <w:rsid w:val="00D203E1"/>
    <w:rsid w:val="00D32DFA"/>
    <w:rsid w:val="00D3470D"/>
    <w:rsid w:val="00D44D4A"/>
    <w:rsid w:val="00D4717C"/>
    <w:rsid w:val="00D50B04"/>
    <w:rsid w:val="00D52641"/>
    <w:rsid w:val="00D55702"/>
    <w:rsid w:val="00D724E1"/>
    <w:rsid w:val="00D84755"/>
    <w:rsid w:val="00D97B6B"/>
    <w:rsid w:val="00DE198E"/>
    <w:rsid w:val="00DF24F4"/>
    <w:rsid w:val="00E00B76"/>
    <w:rsid w:val="00E025A9"/>
    <w:rsid w:val="00E26548"/>
    <w:rsid w:val="00E408B5"/>
    <w:rsid w:val="00E672AE"/>
    <w:rsid w:val="00EA691B"/>
    <w:rsid w:val="00EE5E20"/>
    <w:rsid w:val="00EF3CB6"/>
    <w:rsid w:val="00F30969"/>
    <w:rsid w:val="00F51A2A"/>
    <w:rsid w:val="00F51DF6"/>
    <w:rsid w:val="00F61903"/>
    <w:rsid w:val="00F71B80"/>
    <w:rsid w:val="00F87DFE"/>
    <w:rsid w:val="00FA0E2D"/>
    <w:rsid w:val="00FA1176"/>
    <w:rsid w:val="00FB10CD"/>
    <w:rsid w:val="00FC2634"/>
    <w:rsid w:val="00FD4545"/>
    <w:rsid w:val="00FE21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5:docId w15:val="{D38374B9-A09C-4998-B367-77737BB3D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6D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5264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52641"/>
    <w:rPr>
      <w:rFonts w:asciiTheme="majorHAnsi" w:eastAsiaTheme="majorEastAsia" w:hAnsiTheme="majorHAnsi" w:cstheme="majorBidi"/>
      <w:sz w:val="18"/>
      <w:szCs w:val="18"/>
    </w:rPr>
  </w:style>
  <w:style w:type="paragraph" w:styleId="a6">
    <w:name w:val="header"/>
    <w:basedOn w:val="a"/>
    <w:link w:val="a7"/>
    <w:uiPriority w:val="99"/>
    <w:unhideWhenUsed/>
    <w:rsid w:val="00BA70FA"/>
    <w:pPr>
      <w:tabs>
        <w:tab w:val="center" w:pos="4252"/>
        <w:tab w:val="right" w:pos="8504"/>
      </w:tabs>
      <w:snapToGrid w:val="0"/>
    </w:pPr>
  </w:style>
  <w:style w:type="character" w:customStyle="1" w:styleId="a7">
    <w:name w:val="ヘッダー (文字)"/>
    <w:basedOn w:val="a0"/>
    <w:link w:val="a6"/>
    <w:uiPriority w:val="99"/>
    <w:rsid w:val="00BA70FA"/>
  </w:style>
  <w:style w:type="paragraph" w:styleId="a8">
    <w:name w:val="footer"/>
    <w:basedOn w:val="a"/>
    <w:link w:val="a9"/>
    <w:uiPriority w:val="99"/>
    <w:unhideWhenUsed/>
    <w:rsid w:val="00BA70FA"/>
    <w:pPr>
      <w:tabs>
        <w:tab w:val="center" w:pos="4252"/>
        <w:tab w:val="right" w:pos="8504"/>
      </w:tabs>
      <w:snapToGrid w:val="0"/>
    </w:pPr>
  </w:style>
  <w:style w:type="character" w:customStyle="1" w:styleId="a9">
    <w:name w:val="フッター (文字)"/>
    <w:basedOn w:val="a0"/>
    <w:link w:val="a8"/>
    <w:uiPriority w:val="99"/>
    <w:rsid w:val="00BA7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23C2F-8FDB-4B77-B15C-4CD9F7DF0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1525</TotalTime>
  <Pages>4</Pages>
  <Words>568</Words>
  <Characters>3240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　信久</dc:creator>
  <cp:lastModifiedBy> </cp:lastModifiedBy>
  <cp:revision>171</cp:revision>
  <cp:lastPrinted>2018-06-13T01:25:00Z</cp:lastPrinted>
  <dcterms:created xsi:type="dcterms:W3CDTF">2018-06-13T00:10:00Z</dcterms:created>
  <dcterms:modified xsi:type="dcterms:W3CDTF">2023-02-28T01:28:00Z</dcterms:modified>
</cp:coreProperties>
</file>