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7A" w:rsidRDefault="00061F7A" w:rsidP="00061F7A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様式第１０（第３５条第１項第１号関係）</w:t>
      </w:r>
    </w:p>
    <w:p w:rsidR="00061F7A" w:rsidRDefault="00061F7A" w:rsidP="00061F7A">
      <w:pPr>
        <w:widowControl/>
        <w:spacing w:after="120"/>
        <w:jc w:val="center"/>
        <w:rPr>
          <w:sz w:val="22"/>
        </w:rPr>
      </w:pPr>
    </w:p>
    <w:p w:rsidR="00061F7A" w:rsidRDefault="00061F7A" w:rsidP="00061F7A">
      <w:pPr>
        <w:widowControl/>
        <w:spacing w:after="200" w:line="276" w:lineRule="auto"/>
        <w:jc w:val="center"/>
        <w:rPr>
          <w:sz w:val="22"/>
        </w:rPr>
      </w:pPr>
      <w:r>
        <w:rPr>
          <w:rFonts w:hint="eastAsia"/>
          <w:sz w:val="22"/>
        </w:rPr>
        <w:t>開発行為届出書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82"/>
        <w:gridCol w:w="4091"/>
        <w:gridCol w:w="4394"/>
      </w:tblGrid>
      <w:tr w:rsidR="00061F7A" w:rsidTr="00955F72">
        <w:tc>
          <w:tcPr>
            <w:tcW w:w="9067" w:type="dxa"/>
            <w:gridSpan w:val="3"/>
          </w:tcPr>
          <w:p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61F7A" w:rsidRDefault="00061F7A" w:rsidP="00955F72">
            <w:pPr>
              <w:widowControl/>
              <w:spacing w:after="12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都市再生特別措置法第８８条第１項の規定に基づき、開発行為について、下記により届け出ます。</w:t>
            </w:r>
          </w:p>
          <w:p w:rsidR="00061F7A" w:rsidRDefault="00061F7A" w:rsidP="00D2532F">
            <w:pPr>
              <w:widowControl/>
              <w:spacing w:after="120"/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  <w:p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坂戸市長　　　　　　　　　　　あて</w:t>
            </w:r>
          </w:p>
          <w:p w:rsidR="00061F7A" w:rsidRDefault="00061F7A" w:rsidP="00955F72">
            <w:pPr>
              <w:widowControl/>
              <w:spacing w:after="120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届出者住所　</w:t>
            </w:r>
          </w:p>
          <w:p w:rsidR="00061F7A" w:rsidRDefault="00061F7A" w:rsidP="00955F72">
            <w:pPr>
              <w:widowControl/>
              <w:spacing w:after="120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　　　　　　　　　　　　　　　　　　　　　　　　　　　　　　　　　　　　　</w:t>
            </w:r>
          </w:p>
          <w:p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氏名　</w:t>
            </w:r>
            <w:r>
              <w:rPr>
                <w:rFonts w:hint="eastAsia"/>
                <w:color w:val="FF0000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</w:tc>
      </w:tr>
      <w:tr w:rsidR="00061F7A" w:rsidTr="00955F72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061F7A" w:rsidRDefault="00061F7A" w:rsidP="00955F72">
            <w:pPr>
              <w:widowControl/>
              <w:spacing w:after="12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</w:p>
        </w:tc>
        <w:tc>
          <w:tcPr>
            <w:tcW w:w="4091" w:type="dxa"/>
            <w:vAlign w:val="center"/>
          </w:tcPr>
          <w:p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１　開発区域に含まれる地域の名称</w:t>
            </w:r>
          </w:p>
        </w:tc>
        <w:tc>
          <w:tcPr>
            <w:tcW w:w="4394" w:type="dxa"/>
            <w:vAlign w:val="center"/>
          </w:tcPr>
          <w:p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</w:tr>
      <w:tr w:rsidR="00061F7A" w:rsidTr="00955F72">
        <w:trPr>
          <w:cantSplit/>
          <w:trHeight w:val="737"/>
        </w:trPr>
        <w:tc>
          <w:tcPr>
            <w:tcW w:w="582" w:type="dxa"/>
            <w:vMerge/>
          </w:tcPr>
          <w:p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２　開発区域の面積</w:t>
            </w:r>
          </w:p>
        </w:tc>
        <w:tc>
          <w:tcPr>
            <w:tcW w:w="4394" w:type="dxa"/>
            <w:vAlign w:val="center"/>
          </w:tcPr>
          <w:p w:rsidR="00061F7A" w:rsidRDefault="00061F7A" w:rsidP="00955F72">
            <w:pPr>
              <w:widowControl/>
              <w:spacing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061F7A" w:rsidTr="00955F72">
        <w:trPr>
          <w:cantSplit/>
          <w:trHeight w:val="737"/>
        </w:trPr>
        <w:tc>
          <w:tcPr>
            <w:tcW w:w="582" w:type="dxa"/>
            <w:vMerge/>
          </w:tcPr>
          <w:p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３　住宅等の用途</w:t>
            </w:r>
          </w:p>
        </w:tc>
        <w:tc>
          <w:tcPr>
            <w:tcW w:w="4394" w:type="dxa"/>
            <w:vAlign w:val="center"/>
          </w:tcPr>
          <w:p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</w:tr>
      <w:tr w:rsidR="00061F7A" w:rsidTr="00955F72">
        <w:trPr>
          <w:cantSplit/>
          <w:trHeight w:val="737"/>
        </w:trPr>
        <w:tc>
          <w:tcPr>
            <w:tcW w:w="582" w:type="dxa"/>
            <w:vMerge/>
          </w:tcPr>
          <w:p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４　工事の着手予定年月日</w:t>
            </w:r>
          </w:p>
        </w:tc>
        <w:tc>
          <w:tcPr>
            <w:tcW w:w="4394" w:type="dxa"/>
            <w:vAlign w:val="center"/>
          </w:tcPr>
          <w:p w:rsidR="00061F7A" w:rsidRDefault="00061F7A" w:rsidP="00955F72">
            <w:pPr>
              <w:widowControl/>
              <w:spacing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  <w:r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61F7A" w:rsidTr="00955F72">
        <w:trPr>
          <w:cantSplit/>
          <w:trHeight w:val="737"/>
        </w:trPr>
        <w:tc>
          <w:tcPr>
            <w:tcW w:w="582" w:type="dxa"/>
            <w:vMerge/>
          </w:tcPr>
          <w:p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５　工事の完了予定年月日</w:t>
            </w:r>
          </w:p>
        </w:tc>
        <w:tc>
          <w:tcPr>
            <w:tcW w:w="4394" w:type="dxa"/>
            <w:vAlign w:val="center"/>
          </w:tcPr>
          <w:p w:rsidR="00061F7A" w:rsidRDefault="00061F7A" w:rsidP="00955F72">
            <w:pPr>
              <w:widowControl/>
              <w:spacing w:after="120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061F7A" w:rsidTr="00955F72">
        <w:trPr>
          <w:cantSplit/>
          <w:trHeight w:val="737"/>
        </w:trPr>
        <w:tc>
          <w:tcPr>
            <w:tcW w:w="582" w:type="dxa"/>
            <w:vMerge/>
          </w:tcPr>
          <w:p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６　その他必要な事項</w:t>
            </w:r>
          </w:p>
        </w:tc>
        <w:tc>
          <w:tcPr>
            <w:tcW w:w="4394" w:type="dxa"/>
            <w:vAlign w:val="center"/>
          </w:tcPr>
          <w:p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</w:tr>
    </w:tbl>
    <w:p w:rsidR="00061F7A" w:rsidRDefault="00243418" w:rsidP="00061F7A">
      <w:pPr>
        <w:widowControl/>
        <w:spacing w:after="120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注　</w:t>
      </w:r>
      <w:r w:rsidR="00061F7A">
        <w:rPr>
          <w:rFonts w:hint="eastAsia"/>
          <w:sz w:val="22"/>
        </w:rPr>
        <w:t xml:space="preserve">　届出者が法人である場合においては、氏名は、その法人の名称及び代表者の氏名を記載すること。</w:t>
      </w:r>
    </w:p>
    <w:p w:rsidR="00D00A0A" w:rsidRPr="00061F7A" w:rsidRDefault="00D00A0A"/>
    <w:sectPr w:rsidR="00D00A0A" w:rsidRPr="00061F7A" w:rsidSect="00061F7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C9" w:rsidRDefault="00C054C9" w:rsidP="00C054C9">
      <w:r>
        <w:separator/>
      </w:r>
    </w:p>
  </w:endnote>
  <w:endnote w:type="continuationSeparator" w:id="0">
    <w:p w:rsidR="00C054C9" w:rsidRDefault="00C054C9" w:rsidP="00C0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C9" w:rsidRDefault="00C054C9" w:rsidP="00C054C9">
      <w:r>
        <w:separator/>
      </w:r>
    </w:p>
  </w:footnote>
  <w:footnote w:type="continuationSeparator" w:id="0">
    <w:p w:rsidR="00C054C9" w:rsidRDefault="00C054C9" w:rsidP="00C0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7A"/>
    <w:rsid w:val="00061F7A"/>
    <w:rsid w:val="00243418"/>
    <w:rsid w:val="00C054C9"/>
    <w:rsid w:val="00D00A0A"/>
    <w:rsid w:val="00D2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A0181"/>
  <w15:chartTrackingRefBased/>
  <w15:docId w15:val="{EAFF877F-FD83-43AC-8983-271D7B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4C9"/>
  </w:style>
  <w:style w:type="paragraph" w:styleId="a6">
    <w:name w:val="footer"/>
    <w:basedOn w:val="a"/>
    <w:link w:val="a7"/>
    <w:uiPriority w:val="99"/>
    <w:unhideWhenUsed/>
    <w:rsid w:val="00C05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Windows ユーザー</cp:lastModifiedBy>
  <cp:revision>4</cp:revision>
  <dcterms:created xsi:type="dcterms:W3CDTF">2018-05-24T00:51:00Z</dcterms:created>
  <dcterms:modified xsi:type="dcterms:W3CDTF">2021-01-20T06:37:00Z</dcterms:modified>
</cp:coreProperties>
</file>